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4A4C4" w14:textId="77777777" w:rsidR="00124B72" w:rsidRDefault="00124B72" w:rsidP="00124B72">
      <w:pPr>
        <w:pStyle w:val="Balkengro"/>
      </w:pPr>
      <w:r>
        <w:rPr>
          <w:sz w:val="22"/>
          <w:szCs w:val="22"/>
          <w:lang w:val="en-CA"/>
        </w:rPr>
        <w:t>Partnership research grant between the British Heart Foundation (BHF) and the German Centre for Cardiovascular Research (DZHK)</w:t>
      </w:r>
      <w:r w:rsidRPr="00871209">
        <w:rPr>
          <w:sz w:val="22"/>
          <w:szCs w:val="22"/>
          <w:lang w:val="en-CA"/>
        </w:rPr>
        <w:br/>
      </w:r>
      <w:r w:rsidRPr="0042626B">
        <w:rPr>
          <w:noProof/>
          <w:lang w:val="de-DE"/>
        </w:rPr>
        <mc:AlternateContent>
          <mc:Choice Requires="wps">
            <w:drawing>
              <wp:anchor distT="0" distB="0" distL="114300" distR="114300" simplePos="0" relativeHeight="251659264" behindDoc="1" locked="1" layoutInCell="1" allowOverlap="1" wp14:anchorId="6580383D" wp14:editId="02FA7074">
                <wp:simplePos x="0" y="0"/>
                <wp:positionH relativeFrom="page">
                  <wp:posOffset>0</wp:posOffset>
                </wp:positionH>
                <wp:positionV relativeFrom="margin">
                  <wp:posOffset>635</wp:posOffset>
                </wp:positionV>
                <wp:extent cx="7646400" cy="921600"/>
                <wp:effectExtent l="0" t="0" r="0" b="0"/>
                <wp:wrapNone/>
                <wp:docPr id="3" name="Rechteck 3"/>
                <wp:cNvGraphicFramePr/>
                <a:graphic xmlns:a="http://schemas.openxmlformats.org/drawingml/2006/main">
                  <a:graphicData uri="http://schemas.microsoft.com/office/word/2010/wordprocessingShape">
                    <wps:wsp>
                      <wps:cNvSpPr/>
                      <wps:spPr>
                        <a:xfrm>
                          <a:off x="0" y="0"/>
                          <a:ext cx="7646400" cy="921600"/>
                        </a:xfrm>
                        <a:prstGeom prst="rect">
                          <a:avLst/>
                        </a:prstGeom>
                        <a:solidFill>
                          <a:srgbClr val="D9D9E1">
                            <a:alpha val="50196"/>
                          </a:srgbClr>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EC1DE" id="Rechteck 3" o:spid="_x0000_s1026" style="position:absolute;margin-left:0;margin-top:.05pt;width:602.1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" fillcolor="#d9d9e1" stroked="f">
                <v:fill opacity="32896f"/>
                <w10:wrap anchorx="page" anchory="margin"/>
                <w10:anchorlock/>
              </v:rect>
            </w:pict>
          </mc:Fallback>
        </mc:AlternateContent>
      </w:r>
      <w:r>
        <w:t>Outline application</w:t>
      </w:r>
      <w:r>
        <w:tab/>
      </w:r>
      <w:r>
        <w:tab/>
      </w:r>
    </w:p>
    <w:p w14:paraId="2BC1D8BC" w14:textId="77777777" w:rsidR="00124B72" w:rsidRPr="002170EF" w:rsidRDefault="00124B72" w:rsidP="00124B72">
      <w:pPr>
        <w:rPr>
          <w:lang w:val="en-US"/>
        </w:rPr>
      </w:pPr>
    </w:p>
    <w:p w14:paraId="3E04692E" w14:textId="79ED50D2" w:rsidR="002170EF" w:rsidRDefault="002170EF" w:rsidP="002170EF">
      <w:pPr>
        <w:shd w:val="clear" w:color="auto" w:fill="FFFFFF"/>
        <w:spacing w:after="0" w:line="240" w:lineRule="auto"/>
        <w:jc w:val="both"/>
        <w:rPr>
          <w:rFonts w:cs="Arial"/>
          <w:color w:val="333333"/>
          <w:lang w:val="en-US" w:eastAsia="en-GB"/>
        </w:rPr>
      </w:pPr>
      <w:r w:rsidRPr="002170EF">
        <w:rPr>
          <w:rFonts w:cs="Arial"/>
          <w:color w:val="333333"/>
          <w:lang w:val="en-US" w:eastAsia="en-GB"/>
        </w:rPr>
        <w:t xml:space="preserve">Outline applications should be submitted in a single email to </w:t>
      </w:r>
      <w:hyperlink r:id="rId9" w:history="1">
        <w:r w:rsidRPr="002170EF">
          <w:rPr>
            <w:rStyle w:val="Hyperlink"/>
            <w:rFonts w:cs="Arial"/>
            <w:lang w:val="en-US" w:eastAsia="en-GB"/>
          </w:rPr>
          <w:t>research@bhf.org.uk</w:t>
        </w:r>
      </w:hyperlink>
      <w:r w:rsidRPr="002170EF">
        <w:rPr>
          <w:rFonts w:eastAsiaTheme="minorHAnsi"/>
          <w:color w:val="333333"/>
          <w:lang w:val="en-US"/>
        </w:rPr>
        <w:t xml:space="preserve"> and </w:t>
      </w:r>
      <w:hyperlink r:id="rId10" w:history="1">
        <w:r w:rsidRPr="002170EF">
          <w:rPr>
            <w:rStyle w:val="Hyperlink"/>
            <w:rFonts w:cs="Arial"/>
            <w:lang w:val="en-US" w:eastAsia="en-GB"/>
          </w:rPr>
          <w:t>bhfcooperation@dzhk.de</w:t>
        </w:r>
      </w:hyperlink>
      <w:r w:rsidRPr="002170EF">
        <w:rPr>
          <w:rFonts w:cs="Arial"/>
          <w:color w:val="333333"/>
          <w:lang w:val="en-US" w:eastAsia="en-GB"/>
        </w:rPr>
        <w:t xml:space="preserve">, and must be received by </w:t>
      </w:r>
      <w:r w:rsidRPr="002170EF">
        <w:rPr>
          <w:b/>
          <w:color w:val="333333"/>
          <w:lang w:val="en-US"/>
        </w:rPr>
        <w:t xml:space="preserve">1 </w:t>
      </w:r>
      <w:r w:rsidR="00D8395F">
        <w:rPr>
          <w:b/>
          <w:color w:val="333333"/>
          <w:lang w:val="en-US"/>
        </w:rPr>
        <w:t>June</w:t>
      </w:r>
      <w:r w:rsidRPr="002170EF">
        <w:rPr>
          <w:b/>
          <w:color w:val="333333"/>
          <w:lang w:val="en-US"/>
        </w:rPr>
        <w:t xml:space="preserve"> 2018</w:t>
      </w:r>
      <w:r w:rsidRPr="002170EF">
        <w:rPr>
          <w:rFonts w:cs="Arial"/>
          <w:color w:val="333333"/>
          <w:lang w:val="en-US" w:eastAsia="en-GB"/>
        </w:rPr>
        <w:t>.</w:t>
      </w:r>
    </w:p>
    <w:p w14:paraId="76B7B6FB" w14:textId="77777777" w:rsidR="002170EF" w:rsidRDefault="002170EF" w:rsidP="002170EF">
      <w:pPr>
        <w:shd w:val="clear" w:color="auto" w:fill="FFFFFF"/>
        <w:spacing w:after="0" w:line="240" w:lineRule="auto"/>
        <w:jc w:val="both"/>
        <w:rPr>
          <w:rFonts w:cs="Arial"/>
          <w:color w:val="333333"/>
          <w:lang w:val="en-US" w:eastAsia="en-GB"/>
        </w:rPr>
      </w:pPr>
    </w:p>
    <w:p w14:paraId="1B39B130" w14:textId="21BF06DC" w:rsidR="002170EF" w:rsidRPr="002170EF" w:rsidRDefault="002170EF" w:rsidP="002170EF">
      <w:pPr>
        <w:shd w:val="clear" w:color="auto" w:fill="FFFFFF"/>
        <w:jc w:val="both"/>
        <w:rPr>
          <w:lang w:val="en-US"/>
        </w:rPr>
      </w:pPr>
      <w:r w:rsidRPr="002170EF">
        <w:rPr>
          <w:lang w:val="en-US"/>
        </w:rPr>
        <w:t xml:space="preserve">Outline applications will be reviewed by the funders. By 15 </w:t>
      </w:r>
      <w:r w:rsidR="00D8395F">
        <w:rPr>
          <w:lang w:val="en-US"/>
        </w:rPr>
        <w:t>August</w:t>
      </w:r>
      <w:r w:rsidRPr="002170EF">
        <w:rPr>
          <w:lang w:val="en-US"/>
        </w:rPr>
        <w:t xml:space="preserve"> 2018 feedback will be provided to all applicants and short-listed consortia will be invited to submit full applications. The deadline for receipt of full applications will be </w:t>
      </w:r>
      <w:r w:rsidR="00D8395F">
        <w:rPr>
          <w:lang w:val="en-US"/>
        </w:rPr>
        <w:t>1</w:t>
      </w:r>
      <w:r w:rsidRPr="002170EF">
        <w:rPr>
          <w:lang w:val="en-US"/>
        </w:rPr>
        <w:t xml:space="preserve"> </w:t>
      </w:r>
      <w:r w:rsidR="00D8395F">
        <w:rPr>
          <w:lang w:val="en-US"/>
        </w:rPr>
        <w:t xml:space="preserve">December </w:t>
      </w:r>
      <w:r w:rsidRPr="002170EF">
        <w:rPr>
          <w:lang w:val="en-US"/>
        </w:rPr>
        <w:t xml:space="preserve">2018. Applications will undergo international expert peer review and funding decisions will be announced in </w:t>
      </w:r>
      <w:r w:rsidR="00D8395F">
        <w:rPr>
          <w:lang w:val="en-US"/>
        </w:rPr>
        <w:t>March 2019</w:t>
      </w:r>
      <w:r w:rsidRPr="002170EF">
        <w:rPr>
          <w:lang w:val="en-US"/>
        </w:rPr>
        <w:t xml:space="preserve">. </w:t>
      </w:r>
    </w:p>
    <w:p w14:paraId="00F3A210" w14:textId="77777777" w:rsidR="002170EF" w:rsidRPr="002170EF" w:rsidRDefault="002170EF" w:rsidP="002170EF">
      <w:pPr>
        <w:shd w:val="clear" w:color="auto" w:fill="FFFFFF"/>
        <w:spacing w:after="0" w:line="240" w:lineRule="auto"/>
        <w:jc w:val="both"/>
        <w:rPr>
          <w:rFonts w:cs="Arial"/>
          <w:color w:val="333333"/>
          <w:lang w:val="en-US" w:eastAsia="en-GB"/>
        </w:rPr>
      </w:pPr>
    </w:p>
    <w:p w14:paraId="31FD08C3" w14:textId="77777777" w:rsidR="00C71A22" w:rsidRDefault="00C71A22" w:rsidP="00C71A22">
      <w:pPr>
        <w:ind w:left="284" w:hanging="284"/>
        <w:rPr>
          <w:i/>
          <w:sz w:val="20"/>
          <w:szCs w:val="20"/>
          <w:lang w:val="en-GB"/>
        </w:rPr>
      </w:pPr>
    </w:p>
    <w:p w14:paraId="3030588B" w14:textId="14B90406" w:rsidR="00C71A22" w:rsidRPr="00C71A22" w:rsidRDefault="00C71A22" w:rsidP="00C71A22">
      <w:pPr>
        <w:ind w:left="284" w:hanging="284"/>
        <w:rPr>
          <w:i/>
          <w:sz w:val="20"/>
          <w:szCs w:val="20"/>
          <w:lang w:val="en-GB"/>
        </w:rPr>
      </w:pPr>
      <w:r>
        <w:rPr>
          <w:i/>
          <w:sz w:val="20"/>
          <w:szCs w:val="20"/>
          <w:lang w:val="en-GB"/>
        </w:rPr>
        <w:t>Sections 1-5</w:t>
      </w:r>
      <w:r w:rsidRPr="00C71A22">
        <w:rPr>
          <w:i/>
          <w:sz w:val="20"/>
          <w:szCs w:val="20"/>
          <w:lang w:val="en-GB"/>
        </w:rPr>
        <w:t xml:space="preserve"> together must not exceed 6 A4 pages (minimum font size 11).</w:t>
      </w:r>
    </w:p>
    <w:p w14:paraId="46A45C7E" w14:textId="77777777" w:rsidR="00124B72" w:rsidRDefault="00124B72" w:rsidP="00124B72">
      <w:pPr>
        <w:pStyle w:val="1berschrift"/>
      </w:pPr>
      <w:r>
        <w:t>Project title and duration</w:t>
      </w:r>
    </w:p>
    <w:p w14:paraId="2A7D3075" w14:textId="77777777" w:rsidR="00124B72" w:rsidRDefault="00124B72" w:rsidP="003C1740">
      <w:pPr>
        <w:rPr>
          <w:lang w:val="en-GB"/>
        </w:rPr>
      </w:pPr>
      <w:r>
        <w:rPr>
          <w:lang w:val="en-GB"/>
        </w:rPr>
        <w:t>[…]</w:t>
      </w:r>
    </w:p>
    <w:p w14:paraId="1FB8B473" w14:textId="77777777" w:rsidR="00124B72" w:rsidRDefault="00124B72" w:rsidP="00124B72">
      <w:pPr>
        <w:rPr>
          <w:lang w:val="en-GB"/>
        </w:rPr>
      </w:pPr>
    </w:p>
    <w:p w14:paraId="0BEF5F3F" w14:textId="77777777" w:rsidR="00124B72" w:rsidRDefault="00124B72" w:rsidP="00124B72">
      <w:pPr>
        <w:pStyle w:val="1berschrift"/>
      </w:pPr>
      <w:r>
        <w:t>Principal UK and principal DZHK investigators</w:t>
      </w:r>
    </w:p>
    <w:p w14:paraId="7925A197" w14:textId="77777777" w:rsidR="00124B72" w:rsidRDefault="00124B72" w:rsidP="00124B72">
      <w:pPr>
        <w:ind w:left="284" w:hanging="284"/>
        <w:rPr>
          <w:i/>
          <w:sz w:val="20"/>
          <w:szCs w:val="20"/>
          <w:lang w:val="en-GB"/>
        </w:rPr>
      </w:pPr>
      <w:r>
        <w:rPr>
          <w:i/>
          <w:sz w:val="20"/>
          <w:szCs w:val="20"/>
          <w:lang w:val="en-GB" w:eastAsia="en-US"/>
        </w:rPr>
        <w:t>Name</w:t>
      </w:r>
      <w:r>
        <w:rPr>
          <w:i/>
          <w:sz w:val="20"/>
          <w:szCs w:val="20"/>
          <w:lang w:val="en-GB"/>
        </w:rPr>
        <w:t>s</w:t>
      </w:r>
      <w:r>
        <w:rPr>
          <w:i/>
          <w:sz w:val="20"/>
          <w:szCs w:val="20"/>
          <w:lang w:val="en-GB" w:eastAsia="en-US"/>
        </w:rPr>
        <w:t>,</w:t>
      </w:r>
      <w:r>
        <w:rPr>
          <w:i/>
          <w:sz w:val="20"/>
          <w:szCs w:val="20"/>
          <w:lang w:val="en-GB"/>
        </w:rPr>
        <w:t xml:space="preserve"> academic titles,</w:t>
      </w:r>
      <w:r>
        <w:rPr>
          <w:i/>
          <w:sz w:val="20"/>
          <w:szCs w:val="20"/>
          <w:lang w:val="en-GB" w:eastAsia="en-US"/>
        </w:rPr>
        <w:t xml:space="preserve"> </w:t>
      </w:r>
      <w:r>
        <w:rPr>
          <w:i/>
          <w:sz w:val="20"/>
          <w:szCs w:val="20"/>
          <w:lang w:val="en-GB"/>
        </w:rPr>
        <w:t>departments and institutions</w:t>
      </w:r>
      <w:r w:rsidRPr="00DA5E4C">
        <w:rPr>
          <w:i/>
          <w:sz w:val="20"/>
          <w:szCs w:val="20"/>
          <w:lang w:val="en-GB" w:eastAsia="en-US"/>
        </w:rPr>
        <w:t>,</w:t>
      </w:r>
      <w:r>
        <w:rPr>
          <w:i/>
          <w:sz w:val="20"/>
          <w:szCs w:val="20"/>
          <w:lang w:val="en-GB"/>
        </w:rPr>
        <w:t xml:space="preserve"> if applicable DZHK</w:t>
      </w:r>
      <w:r w:rsidRPr="00DA5E4C">
        <w:rPr>
          <w:i/>
          <w:sz w:val="20"/>
          <w:szCs w:val="20"/>
          <w:lang w:val="en-GB" w:eastAsia="en-US"/>
        </w:rPr>
        <w:t xml:space="preserve"> partner site, </w:t>
      </w:r>
      <w:r>
        <w:rPr>
          <w:i/>
          <w:sz w:val="20"/>
          <w:szCs w:val="20"/>
          <w:lang w:val="en-GB"/>
        </w:rPr>
        <w:t xml:space="preserve">telephone, </w:t>
      </w:r>
      <w:r>
        <w:rPr>
          <w:i/>
          <w:sz w:val="20"/>
          <w:szCs w:val="20"/>
          <w:lang w:val="en-GB" w:eastAsia="en-US"/>
        </w:rPr>
        <w:t>e</w:t>
      </w:r>
      <w:r w:rsidRPr="00DA5E4C">
        <w:rPr>
          <w:i/>
          <w:sz w:val="20"/>
          <w:szCs w:val="20"/>
          <w:lang w:val="en-GB" w:eastAsia="en-US"/>
        </w:rPr>
        <w:t>mail</w:t>
      </w:r>
    </w:p>
    <w:p w14:paraId="33B5166B" w14:textId="77777777" w:rsidR="00124B72" w:rsidRDefault="00124B72" w:rsidP="003C1740">
      <w:pPr>
        <w:rPr>
          <w:lang w:val="en-GB"/>
        </w:rPr>
      </w:pPr>
      <w:r>
        <w:rPr>
          <w:lang w:val="en-GB"/>
        </w:rPr>
        <w:t>[…]</w:t>
      </w:r>
    </w:p>
    <w:p w14:paraId="4529C463" w14:textId="77777777" w:rsidR="00124B72" w:rsidRDefault="00124B72" w:rsidP="00124B72">
      <w:pPr>
        <w:rPr>
          <w:lang w:val="en-GB"/>
        </w:rPr>
      </w:pPr>
    </w:p>
    <w:p w14:paraId="6E5FE8AC" w14:textId="77777777" w:rsidR="00124B72" w:rsidRDefault="00124B72" w:rsidP="00124B72">
      <w:pPr>
        <w:pStyle w:val="1berschrift"/>
        <w:spacing w:line="240" w:lineRule="auto"/>
        <w:jc w:val="both"/>
      </w:pPr>
      <w:r w:rsidRPr="00591B7B">
        <w:t xml:space="preserve">Brief summary of limits of current scientific knowledge on the topic and the need for more research, with any key pilot data </w:t>
      </w:r>
    </w:p>
    <w:p w14:paraId="46E06295" w14:textId="463A7143" w:rsidR="00124B72" w:rsidRPr="00C26965" w:rsidRDefault="00C71A22" w:rsidP="003C1740">
      <w:pPr>
        <w:rPr>
          <w:lang w:val="en-US"/>
        </w:rPr>
      </w:pPr>
      <w:r w:rsidRPr="00C26965">
        <w:rPr>
          <w:lang w:val="en-US"/>
        </w:rPr>
        <w:t xml:space="preserve"> </w:t>
      </w:r>
      <w:r w:rsidR="00124B72" w:rsidRPr="00C26965">
        <w:rPr>
          <w:lang w:val="en-US"/>
        </w:rPr>
        <w:t>[…]</w:t>
      </w:r>
    </w:p>
    <w:p w14:paraId="2932DBC0" w14:textId="77777777" w:rsidR="00124B72" w:rsidRPr="00C26965" w:rsidRDefault="00124B72" w:rsidP="00124B72">
      <w:pPr>
        <w:rPr>
          <w:lang w:val="en-US"/>
        </w:rPr>
      </w:pPr>
    </w:p>
    <w:p w14:paraId="1F2524A0" w14:textId="77777777" w:rsidR="00124B72" w:rsidRPr="00666BDD" w:rsidRDefault="00124B72" w:rsidP="00124B72">
      <w:pPr>
        <w:pStyle w:val="1berschrift"/>
        <w:spacing w:line="240" w:lineRule="auto"/>
        <w:jc w:val="both"/>
      </w:pPr>
      <w:r>
        <w:rPr>
          <w:lang w:val="en-US"/>
        </w:rPr>
        <w:t>O</w:t>
      </w:r>
      <w:r w:rsidRPr="00666BDD">
        <w:rPr>
          <w:lang w:val="en-US"/>
        </w:rPr>
        <w:t>utline scientific plan of the proposed hypothesis-led research programme</w:t>
      </w:r>
    </w:p>
    <w:p w14:paraId="6EFAD9BA" w14:textId="4B17F5C0" w:rsidR="00124B72" w:rsidRPr="00666BDD" w:rsidRDefault="00124B72" w:rsidP="00124B72">
      <w:pPr>
        <w:rPr>
          <w:i/>
          <w:sz w:val="20"/>
          <w:szCs w:val="20"/>
          <w:lang w:val="en-US"/>
        </w:rPr>
      </w:pPr>
      <w:r w:rsidRPr="00666BDD">
        <w:rPr>
          <w:i/>
          <w:sz w:val="20"/>
          <w:szCs w:val="20"/>
          <w:lang w:val="en-US"/>
        </w:rPr>
        <w:t xml:space="preserve">Including </w:t>
      </w:r>
      <w:r w:rsidRPr="00666BDD">
        <w:rPr>
          <w:i/>
          <w:sz w:val="20"/>
          <w:szCs w:val="20"/>
          <w:lang w:val="en-GB"/>
        </w:rPr>
        <w:t>experimental aims and methods, and a statement of how the results will translate to address unmet clinical need</w:t>
      </w:r>
      <w:r>
        <w:rPr>
          <w:i/>
          <w:sz w:val="20"/>
          <w:szCs w:val="20"/>
          <w:lang w:val="en-GB"/>
        </w:rPr>
        <w:t xml:space="preserve"> </w:t>
      </w:r>
    </w:p>
    <w:p w14:paraId="287F98FA" w14:textId="77777777" w:rsidR="00124B72" w:rsidRPr="00666BDD" w:rsidRDefault="00124B72" w:rsidP="003C1740">
      <w:r w:rsidRPr="00666BDD">
        <w:t>[…]</w:t>
      </w:r>
    </w:p>
    <w:p w14:paraId="421C7195" w14:textId="77777777" w:rsidR="00124B72" w:rsidRPr="00666BDD" w:rsidRDefault="00124B72" w:rsidP="00124B72">
      <w:pPr>
        <w:rPr>
          <w:lang w:val="en-US"/>
        </w:rPr>
      </w:pPr>
    </w:p>
    <w:p w14:paraId="583E34E6" w14:textId="77777777" w:rsidR="00124B72" w:rsidRPr="00666BDD" w:rsidRDefault="00124B72" w:rsidP="00124B72">
      <w:pPr>
        <w:pStyle w:val="1berschrift"/>
      </w:pPr>
      <w:r>
        <w:rPr>
          <w:lang w:val="en-US"/>
        </w:rPr>
        <w:t>S</w:t>
      </w:r>
      <w:r w:rsidRPr="0008729B">
        <w:rPr>
          <w:lang w:val="en-US"/>
        </w:rPr>
        <w:t>tatement of how the joint funding will enable science that could not be achieved via national funding, and how this award will complement but not overlap with ongoing funding held by the PIs and CoIs</w:t>
      </w:r>
    </w:p>
    <w:p w14:paraId="4373C002" w14:textId="713B9B7E" w:rsidR="003C1740" w:rsidRPr="00666BDD" w:rsidRDefault="00C71A22" w:rsidP="003C1740">
      <w:r w:rsidRPr="00666BDD">
        <w:t xml:space="preserve"> </w:t>
      </w:r>
      <w:r w:rsidR="003C1740" w:rsidRPr="00666BDD">
        <w:t>[…]</w:t>
      </w:r>
    </w:p>
    <w:p w14:paraId="6618FE5C" w14:textId="77777777" w:rsidR="002170EF" w:rsidRPr="003C1740" w:rsidRDefault="002170EF" w:rsidP="003C1740">
      <w:pPr>
        <w:rPr>
          <w:lang w:val="en-GB"/>
        </w:rPr>
      </w:pPr>
    </w:p>
    <w:p w14:paraId="67E2FEFD" w14:textId="434DFCCA" w:rsidR="002170EF" w:rsidRDefault="003C1740" w:rsidP="002170EF">
      <w:pPr>
        <w:pStyle w:val="1berschrift"/>
      </w:pPr>
      <w:r>
        <w:lastRenderedPageBreak/>
        <w:t>Tabulate</w:t>
      </w:r>
      <w:r w:rsidR="00C330CB">
        <w:t>d</w:t>
      </w:r>
      <w:bookmarkStart w:id="0" w:name="_GoBack"/>
      <w:bookmarkEnd w:id="0"/>
      <w:r>
        <w:t xml:space="preserve"> summary of resources required</w:t>
      </w:r>
    </w:p>
    <w:p w14:paraId="4F9958D0" w14:textId="77777777" w:rsidR="003C1740" w:rsidRDefault="003C1740" w:rsidP="003C1740">
      <w:pPr>
        <w:pStyle w:val="1berschrift"/>
        <w:numPr>
          <w:ilvl w:val="0"/>
          <w:numId w:val="0"/>
        </w:numPr>
        <w:ind w:left="360"/>
      </w:pPr>
    </w:p>
    <w:tbl>
      <w:tblPr>
        <w:tblStyle w:val="Tabellenraster"/>
        <w:tblW w:w="8602" w:type="dxa"/>
        <w:tblLook w:val="04A0" w:firstRow="1" w:lastRow="0" w:firstColumn="1" w:lastColumn="0" w:noHBand="0" w:noVBand="1"/>
      </w:tblPr>
      <w:tblGrid>
        <w:gridCol w:w="5484"/>
        <w:gridCol w:w="1417"/>
        <w:gridCol w:w="1701"/>
      </w:tblGrid>
      <w:tr w:rsidR="003C1740" w:rsidRPr="00591B7B" w14:paraId="7E85D146" w14:textId="77777777" w:rsidTr="00C30062">
        <w:tc>
          <w:tcPr>
            <w:tcW w:w="5484" w:type="dxa"/>
          </w:tcPr>
          <w:p w14:paraId="53AED160" w14:textId="77777777" w:rsidR="003C1740" w:rsidRPr="00591B7B" w:rsidRDefault="003C1740" w:rsidP="00C30062">
            <w:pPr>
              <w:pStyle w:val="Listenabsatz"/>
              <w:ind w:left="0"/>
              <w:rPr>
                <w:rFonts w:eastAsia="Times New Roman" w:cs="Arial"/>
                <w:b/>
                <w:color w:val="333333"/>
                <w:lang w:eastAsia="en-GB"/>
              </w:rPr>
            </w:pPr>
            <w:r w:rsidRPr="00591B7B">
              <w:rPr>
                <w:rFonts w:eastAsia="Times New Roman" w:cs="Arial"/>
                <w:b/>
                <w:color w:val="333333"/>
                <w:lang w:eastAsia="en-GB"/>
              </w:rPr>
              <w:t>Category</w:t>
            </w:r>
          </w:p>
        </w:tc>
        <w:tc>
          <w:tcPr>
            <w:tcW w:w="1417" w:type="dxa"/>
          </w:tcPr>
          <w:p w14:paraId="74A32BF5" w14:textId="77777777" w:rsidR="003C1740" w:rsidRPr="00591B7B" w:rsidRDefault="003C1740" w:rsidP="00C30062">
            <w:pPr>
              <w:pStyle w:val="Listenabsatz"/>
              <w:ind w:left="0"/>
              <w:rPr>
                <w:rFonts w:eastAsia="Times New Roman" w:cs="Arial"/>
                <w:b/>
                <w:color w:val="333333"/>
                <w:lang w:eastAsia="en-GB"/>
              </w:rPr>
            </w:pPr>
            <w:r w:rsidRPr="00591B7B">
              <w:rPr>
                <w:rFonts w:eastAsia="Times New Roman" w:cs="Arial"/>
                <w:b/>
                <w:color w:val="333333"/>
                <w:lang w:eastAsia="en-GB"/>
              </w:rPr>
              <w:t xml:space="preserve">UK budget £ </w:t>
            </w:r>
          </w:p>
        </w:tc>
        <w:tc>
          <w:tcPr>
            <w:tcW w:w="1701" w:type="dxa"/>
          </w:tcPr>
          <w:p w14:paraId="32DA5F46" w14:textId="77777777" w:rsidR="003C1740" w:rsidRPr="00591B7B" w:rsidRDefault="003C1740" w:rsidP="00C30062">
            <w:pPr>
              <w:pStyle w:val="Listenabsatz"/>
              <w:ind w:left="0"/>
              <w:rPr>
                <w:rFonts w:eastAsia="Times New Roman" w:cs="Arial"/>
                <w:b/>
                <w:color w:val="333333"/>
                <w:lang w:eastAsia="en-GB"/>
              </w:rPr>
            </w:pPr>
            <w:r w:rsidRPr="00591B7B">
              <w:rPr>
                <w:rFonts w:eastAsia="Times New Roman" w:cs="Arial"/>
                <w:b/>
                <w:color w:val="333333"/>
                <w:lang w:eastAsia="en-GB"/>
              </w:rPr>
              <w:t>DZHK budget €</w:t>
            </w:r>
          </w:p>
        </w:tc>
      </w:tr>
      <w:tr w:rsidR="003C1740" w:rsidRPr="00591B7B" w14:paraId="6AB80367" w14:textId="77777777" w:rsidTr="00C30062">
        <w:tc>
          <w:tcPr>
            <w:tcW w:w="5484" w:type="dxa"/>
          </w:tcPr>
          <w:p w14:paraId="6EBA6A41" w14:textId="77777777" w:rsidR="003C1740" w:rsidRPr="00591B7B" w:rsidRDefault="003C1740" w:rsidP="00C30062">
            <w:pPr>
              <w:pStyle w:val="Listenabsatz"/>
              <w:ind w:left="0"/>
              <w:rPr>
                <w:rFonts w:eastAsia="Times New Roman" w:cs="Arial"/>
                <w:color w:val="333333"/>
                <w:lang w:eastAsia="en-GB"/>
              </w:rPr>
            </w:pPr>
          </w:p>
        </w:tc>
        <w:tc>
          <w:tcPr>
            <w:tcW w:w="1417" w:type="dxa"/>
          </w:tcPr>
          <w:p w14:paraId="008B3B53" w14:textId="77777777" w:rsidR="003C1740" w:rsidRPr="00591B7B" w:rsidRDefault="003C1740" w:rsidP="00C30062">
            <w:pPr>
              <w:pStyle w:val="Listenabsatz"/>
              <w:ind w:left="0"/>
              <w:rPr>
                <w:rFonts w:eastAsia="Times New Roman" w:cs="Arial"/>
                <w:color w:val="333333"/>
                <w:lang w:eastAsia="en-GB"/>
              </w:rPr>
            </w:pPr>
          </w:p>
        </w:tc>
        <w:tc>
          <w:tcPr>
            <w:tcW w:w="1701" w:type="dxa"/>
          </w:tcPr>
          <w:p w14:paraId="786F8E6E" w14:textId="77777777" w:rsidR="003C1740" w:rsidRPr="00591B7B" w:rsidRDefault="003C1740" w:rsidP="00C30062">
            <w:pPr>
              <w:pStyle w:val="Listenabsatz"/>
              <w:ind w:left="0"/>
              <w:rPr>
                <w:rFonts w:eastAsia="Times New Roman" w:cs="Arial"/>
                <w:color w:val="333333"/>
                <w:lang w:eastAsia="en-GB"/>
              </w:rPr>
            </w:pPr>
          </w:p>
        </w:tc>
      </w:tr>
      <w:tr w:rsidR="003C1740" w:rsidRPr="00591B7B" w14:paraId="7C4C8C84" w14:textId="77777777" w:rsidTr="00C30062">
        <w:tc>
          <w:tcPr>
            <w:tcW w:w="5484" w:type="dxa"/>
          </w:tcPr>
          <w:p w14:paraId="30676BF2" w14:textId="77777777" w:rsidR="003C1740" w:rsidRPr="00591B7B" w:rsidRDefault="003C1740" w:rsidP="00C30062">
            <w:pPr>
              <w:pStyle w:val="Listenabsatz"/>
              <w:ind w:left="0"/>
              <w:rPr>
                <w:rFonts w:eastAsia="Times New Roman" w:cs="Arial"/>
                <w:color w:val="333333"/>
                <w:lang w:eastAsia="en-GB"/>
              </w:rPr>
            </w:pPr>
            <w:r w:rsidRPr="00591B7B">
              <w:rPr>
                <w:rFonts w:eastAsia="Times New Roman" w:cs="Arial"/>
                <w:color w:val="333333"/>
                <w:lang w:eastAsia="en-GB"/>
              </w:rPr>
              <w:t>Staff (define and list)</w:t>
            </w:r>
          </w:p>
        </w:tc>
        <w:tc>
          <w:tcPr>
            <w:tcW w:w="1417" w:type="dxa"/>
          </w:tcPr>
          <w:p w14:paraId="0AA5017A" w14:textId="77777777" w:rsidR="003C1740" w:rsidRPr="00591B7B" w:rsidRDefault="003C1740" w:rsidP="00C30062">
            <w:pPr>
              <w:pStyle w:val="Listenabsatz"/>
              <w:ind w:left="0"/>
              <w:rPr>
                <w:rFonts w:eastAsia="Times New Roman" w:cs="Arial"/>
                <w:color w:val="333333"/>
                <w:lang w:eastAsia="en-GB"/>
              </w:rPr>
            </w:pPr>
          </w:p>
        </w:tc>
        <w:tc>
          <w:tcPr>
            <w:tcW w:w="1701" w:type="dxa"/>
          </w:tcPr>
          <w:p w14:paraId="773661A2" w14:textId="77777777" w:rsidR="003C1740" w:rsidRPr="00591B7B" w:rsidRDefault="003C1740" w:rsidP="00C30062">
            <w:pPr>
              <w:pStyle w:val="Listenabsatz"/>
              <w:ind w:left="0"/>
              <w:rPr>
                <w:rFonts w:eastAsia="Times New Roman" w:cs="Arial"/>
                <w:color w:val="333333"/>
                <w:lang w:eastAsia="en-GB"/>
              </w:rPr>
            </w:pPr>
          </w:p>
        </w:tc>
      </w:tr>
      <w:tr w:rsidR="003C1740" w:rsidRPr="00C71A22" w14:paraId="17F33AB8" w14:textId="77777777" w:rsidTr="00C30062">
        <w:tc>
          <w:tcPr>
            <w:tcW w:w="5484" w:type="dxa"/>
          </w:tcPr>
          <w:p w14:paraId="1FB7B025" w14:textId="77777777" w:rsidR="003C1740" w:rsidRPr="003C1740" w:rsidRDefault="003C1740" w:rsidP="00C30062">
            <w:pPr>
              <w:pStyle w:val="Listenabsatz"/>
              <w:ind w:left="0"/>
              <w:rPr>
                <w:rFonts w:eastAsia="Times New Roman" w:cs="Arial"/>
                <w:color w:val="333333"/>
                <w:lang w:val="en-US" w:eastAsia="en-GB"/>
              </w:rPr>
            </w:pPr>
            <w:r w:rsidRPr="003C1740">
              <w:rPr>
                <w:rFonts w:eastAsia="Times New Roman" w:cs="Arial"/>
                <w:color w:val="333333"/>
                <w:lang w:val="en-US" w:eastAsia="en-GB"/>
              </w:rPr>
              <w:t>Animal costs (define and list)</w:t>
            </w:r>
          </w:p>
        </w:tc>
        <w:tc>
          <w:tcPr>
            <w:tcW w:w="1417" w:type="dxa"/>
          </w:tcPr>
          <w:p w14:paraId="64ED4F95" w14:textId="77777777" w:rsidR="003C1740" w:rsidRPr="003C1740" w:rsidRDefault="003C1740" w:rsidP="00C30062">
            <w:pPr>
              <w:pStyle w:val="Listenabsatz"/>
              <w:ind w:left="0"/>
              <w:rPr>
                <w:rFonts w:eastAsia="Times New Roman" w:cs="Arial"/>
                <w:color w:val="333333"/>
                <w:lang w:val="en-US" w:eastAsia="en-GB"/>
              </w:rPr>
            </w:pPr>
          </w:p>
        </w:tc>
        <w:tc>
          <w:tcPr>
            <w:tcW w:w="1701" w:type="dxa"/>
          </w:tcPr>
          <w:p w14:paraId="7F1306A7" w14:textId="77777777" w:rsidR="003C1740" w:rsidRPr="003C1740" w:rsidRDefault="003C1740" w:rsidP="00C30062">
            <w:pPr>
              <w:pStyle w:val="Listenabsatz"/>
              <w:ind w:left="0"/>
              <w:rPr>
                <w:rFonts w:eastAsia="Times New Roman" w:cs="Arial"/>
                <w:color w:val="333333"/>
                <w:lang w:val="en-US" w:eastAsia="en-GB"/>
              </w:rPr>
            </w:pPr>
          </w:p>
        </w:tc>
      </w:tr>
      <w:tr w:rsidR="003C1740" w:rsidRPr="00591B7B" w14:paraId="03D620BF" w14:textId="77777777" w:rsidTr="00C30062">
        <w:tc>
          <w:tcPr>
            <w:tcW w:w="5484" w:type="dxa"/>
          </w:tcPr>
          <w:p w14:paraId="692056AB" w14:textId="77777777" w:rsidR="003C1740" w:rsidRPr="00591B7B" w:rsidRDefault="003C1740" w:rsidP="00C30062">
            <w:pPr>
              <w:pStyle w:val="Listenabsatz"/>
              <w:ind w:left="0"/>
              <w:rPr>
                <w:rFonts w:eastAsia="Times New Roman" w:cs="Arial"/>
                <w:color w:val="333333"/>
                <w:lang w:eastAsia="en-GB"/>
              </w:rPr>
            </w:pPr>
            <w:r w:rsidRPr="00591B7B">
              <w:rPr>
                <w:rFonts w:eastAsia="Times New Roman" w:cs="Arial"/>
                <w:color w:val="333333"/>
                <w:lang w:eastAsia="en-GB"/>
              </w:rPr>
              <w:t>Other consumable costs</w:t>
            </w:r>
          </w:p>
        </w:tc>
        <w:tc>
          <w:tcPr>
            <w:tcW w:w="1417" w:type="dxa"/>
          </w:tcPr>
          <w:p w14:paraId="18A9D64F" w14:textId="77777777" w:rsidR="003C1740" w:rsidRPr="00591B7B" w:rsidRDefault="003C1740" w:rsidP="00C30062">
            <w:pPr>
              <w:pStyle w:val="Listenabsatz"/>
              <w:ind w:left="0"/>
              <w:rPr>
                <w:rFonts w:eastAsia="Times New Roman" w:cs="Arial"/>
                <w:color w:val="333333"/>
                <w:lang w:eastAsia="en-GB"/>
              </w:rPr>
            </w:pPr>
          </w:p>
        </w:tc>
        <w:tc>
          <w:tcPr>
            <w:tcW w:w="1701" w:type="dxa"/>
          </w:tcPr>
          <w:p w14:paraId="468F55A9" w14:textId="77777777" w:rsidR="003C1740" w:rsidRPr="00591B7B" w:rsidRDefault="003C1740" w:rsidP="00C30062">
            <w:pPr>
              <w:pStyle w:val="Listenabsatz"/>
              <w:ind w:left="0"/>
              <w:rPr>
                <w:rFonts w:eastAsia="Times New Roman" w:cs="Arial"/>
                <w:color w:val="333333"/>
                <w:lang w:eastAsia="en-GB"/>
              </w:rPr>
            </w:pPr>
          </w:p>
        </w:tc>
      </w:tr>
      <w:tr w:rsidR="003C1740" w:rsidRPr="00591B7B" w14:paraId="4C7FDDD3" w14:textId="77777777" w:rsidTr="00C30062">
        <w:tc>
          <w:tcPr>
            <w:tcW w:w="5484" w:type="dxa"/>
          </w:tcPr>
          <w:p w14:paraId="48B2E586" w14:textId="77777777" w:rsidR="003C1740" w:rsidRPr="00591B7B" w:rsidRDefault="003C1740" w:rsidP="00C30062">
            <w:pPr>
              <w:pStyle w:val="Listenabsatz"/>
              <w:ind w:left="0"/>
              <w:rPr>
                <w:rFonts w:eastAsia="Times New Roman" w:cs="Arial"/>
                <w:color w:val="333333"/>
                <w:lang w:eastAsia="en-GB"/>
              </w:rPr>
            </w:pPr>
            <w:r w:rsidRPr="00591B7B">
              <w:rPr>
                <w:rFonts w:eastAsia="Times New Roman" w:cs="Arial"/>
                <w:color w:val="333333"/>
                <w:lang w:eastAsia="en-GB"/>
              </w:rPr>
              <w:t>Equipment (list)</w:t>
            </w:r>
          </w:p>
        </w:tc>
        <w:tc>
          <w:tcPr>
            <w:tcW w:w="1417" w:type="dxa"/>
          </w:tcPr>
          <w:p w14:paraId="121C30FB" w14:textId="77777777" w:rsidR="003C1740" w:rsidRPr="00591B7B" w:rsidRDefault="003C1740" w:rsidP="00C30062">
            <w:pPr>
              <w:pStyle w:val="Listenabsatz"/>
              <w:ind w:left="0"/>
              <w:rPr>
                <w:rFonts w:eastAsia="Times New Roman" w:cs="Arial"/>
                <w:color w:val="333333"/>
                <w:lang w:eastAsia="en-GB"/>
              </w:rPr>
            </w:pPr>
          </w:p>
        </w:tc>
        <w:tc>
          <w:tcPr>
            <w:tcW w:w="1701" w:type="dxa"/>
          </w:tcPr>
          <w:p w14:paraId="5E8FC4DB" w14:textId="77777777" w:rsidR="003C1740" w:rsidRPr="00591B7B" w:rsidRDefault="003C1740" w:rsidP="00C30062">
            <w:pPr>
              <w:pStyle w:val="Listenabsatz"/>
              <w:ind w:left="0"/>
              <w:rPr>
                <w:rFonts w:eastAsia="Times New Roman" w:cs="Arial"/>
                <w:color w:val="333333"/>
                <w:lang w:eastAsia="en-GB"/>
              </w:rPr>
            </w:pPr>
          </w:p>
        </w:tc>
      </w:tr>
      <w:tr w:rsidR="003C1740" w:rsidRPr="00C71A22" w14:paraId="2C2A104C" w14:textId="77777777" w:rsidTr="00C30062">
        <w:tc>
          <w:tcPr>
            <w:tcW w:w="5484" w:type="dxa"/>
          </w:tcPr>
          <w:p w14:paraId="606DC071" w14:textId="77777777" w:rsidR="003C1740" w:rsidRPr="003C1740" w:rsidRDefault="003C1740" w:rsidP="00C30062">
            <w:pPr>
              <w:pStyle w:val="Listenabsatz"/>
              <w:ind w:left="0"/>
              <w:rPr>
                <w:rFonts w:eastAsia="Times New Roman" w:cs="Arial"/>
                <w:color w:val="333333"/>
                <w:lang w:val="en-US" w:eastAsia="en-GB"/>
              </w:rPr>
            </w:pPr>
            <w:r w:rsidRPr="003C1740">
              <w:rPr>
                <w:rFonts w:eastAsia="Times New Roman" w:cs="Arial"/>
                <w:color w:val="333333"/>
                <w:lang w:val="en-US" w:eastAsia="en-GB"/>
              </w:rPr>
              <w:t>Other costs (define and list)</w:t>
            </w:r>
          </w:p>
        </w:tc>
        <w:tc>
          <w:tcPr>
            <w:tcW w:w="1417" w:type="dxa"/>
          </w:tcPr>
          <w:p w14:paraId="6D7C9241" w14:textId="77777777" w:rsidR="003C1740" w:rsidRPr="003C1740" w:rsidRDefault="003C1740" w:rsidP="00C30062">
            <w:pPr>
              <w:pStyle w:val="Listenabsatz"/>
              <w:ind w:left="0"/>
              <w:rPr>
                <w:rFonts w:eastAsia="Times New Roman" w:cs="Arial"/>
                <w:color w:val="333333"/>
                <w:lang w:val="en-US" w:eastAsia="en-GB"/>
              </w:rPr>
            </w:pPr>
          </w:p>
        </w:tc>
        <w:tc>
          <w:tcPr>
            <w:tcW w:w="1701" w:type="dxa"/>
          </w:tcPr>
          <w:p w14:paraId="5F03B455" w14:textId="77777777" w:rsidR="003C1740" w:rsidRPr="003C1740" w:rsidRDefault="003C1740" w:rsidP="00C30062">
            <w:pPr>
              <w:pStyle w:val="Listenabsatz"/>
              <w:ind w:left="0"/>
              <w:rPr>
                <w:rFonts w:eastAsia="Times New Roman" w:cs="Arial"/>
                <w:color w:val="333333"/>
                <w:lang w:val="en-US" w:eastAsia="en-GB"/>
              </w:rPr>
            </w:pPr>
          </w:p>
        </w:tc>
      </w:tr>
      <w:tr w:rsidR="003C1740" w:rsidRPr="00591B7B" w14:paraId="7A6C512F" w14:textId="77777777" w:rsidTr="00C30062">
        <w:tc>
          <w:tcPr>
            <w:tcW w:w="5484" w:type="dxa"/>
          </w:tcPr>
          <w:p w14:paraId="64C01145" w14:textId="77777777" w:rsidR="003C1740" w:rsidRPr="00591B7B" w:rsidRDefault="003C1740" w:rsidP="00C30062">
            <w:pPr>
              <w:pStyle w:val="Listenabsatz"/>
              <w:ind w:left="0"/>
              <w:rPr>
                <w:rFonts w:eastAsia="Times New Roman" w:cs="Arial"/>
                <w:color w:val="333333"/>
                <w:lang w:eastAsia="en-GB"/>
              </w:rPr>
            </w:pPr>
            <w:r w:rsidRPr="00591B7B">
              <w:rPr>
                <w:rFonts w:eastAsia="Times New Roman" w:cs="Arial"/>
                <w:color w:val="333333"/>
                <w:lang w:eastAsia="en-GB"/>
              </w:rPr>
              <w:t>Annual joint meeting costs</w:t>
            </w:r>
          </w:p>
        </w:tc>
        <w:tc>
          <w:tcPr>
            <w:tcW w:w="1417" w:type="dxa"/>
          </w:tcPr>
          <w:p w14:paraId="37635FDB" w14:textId="77777777" w:rsidR="003C1740" w:rsidRPr="00591B7B" w:rsidRDefault="003C1740" w:rsidP="00C30062">
            <w:pPr>
              <w:pStyle w:val="Listenabsatz"/>
              <w:ind w:left="0"/>
              <w:rPr>
                <w:rFonts w:eastAsia="Times New Roman" w:cs="Arial"/>
                <w:color w:val="333333"/>
                <w:lang w:eastAsia="en-GB"/>
              </w:rPr>
            </w:pPr>
          </w:p>
        </w:tc>
        <w:tc>
          <w:tcPr>
            <w:tcW w:w="1701" w:type="dxa"/>
          </w:tcPr>
          <w:p w14:paraId="7A611B96" w14:textId="77777777" w:rsidR="003C1740" w:rsidRPr="00591B7B" w:rsidRDefault="003C1740" w:rsidP="00C30062">
            <w:pPr>
              <w:pStyle w:val="Listenabsatz"/>
              <w:ind w:left="0"/>
              <w:rPr>
                <w:rFonts w:eastAsia="Times New Roman" w:cs="Arial"/>
                <w:color w:val="333333"/>
                <w:lang w:eastAsia="en-GB"/>
              </w:rPr>
            </w:pPr>
          </w:p>
        </w:tc>
      </w:tr>
      <w:tr w:rsidR="003C1740" w:rsidRPr="00C71A22" w14:paraId="6C09F229" w14:textId="77777777" w:rsidTr="00C30062">
        <w:tc>
          <w:tcPr>
            <w:tcW w:w="5484" w:type="dxa"/>
          </w:tcPr>
          <w:p w14:paraId="2873767B" w14:textId="77777777" w:rsidR="003C1740" w:rsidRPr="003C1740" w:rsidRDefault="003C1740" w:rsidP="00C30062">
            <w:pPr>
              <w:pStyle w:val="Listenabsatz"/>
              <w:ind w:left="0"/>
              <w:rPr>
                <w:rFonts w:eastAsia="Times New Roman" w:cs="Arial"/>
                <w:color w:val="333333"/>
                <w:lang w:val="en-US" w:eastAsia="en-GB"/>
              </w:rPr>
            </w:pPr>
            <w:r w:rsidRPr="003C1740">
              <w:rPr>
                <w:rFonts w:eastAsia="Times New Roman" w:cs="Arial"/>
                <w:color w:val="333333"/>
                <w:lang w:val="en-US" w:eastAsia="en-GB"/>
              </w:rPr>
              <w:t>Other cross-centre travel costs</w:t>
            </w:r>
          </w:p>
        </w:tc>
        <w:tc>
          <w:tcPr>
            <w:tcW w:w="1417" w:type="dxa"/>
          </w:tcPr>
          <w:p w14:paraId="709510A4" w14:textId="77777777" w:rsidR="003C1740" w:rsidRPr="003C1740" w:rsidRDefault="003C1740" w:rsidP="00C30062">
            <w:pPr>
              <w:pStyle w:val="Listenabsatz"/>
              <w:ind w:left="0"/>
              <w:rPr>
                <w:rFonts w:eastAsia="Times New Roman" w:cs="Arial"/>
                <w:color w:val="333333"/>
                <w:lang w:val="en-US" w:eastAsia="en-GB"/>
              </w:rPr>
            </w:pPr>
          </w:p>
        </w:tc>
        <w:tc>
          <w:tcPr>
            <w:tcW w:w="1701" w:type="dxa"/>
          </w:tcPr>
          <w:p w14:paraId="21AC5A1E" w14:textId="77777777" w:rsidR="003C1740" w:rsidRPr="003C1740" w:rsidRDefault="003C1740" w:rsidP="00C30062">
            <w:pPr>
              <w:pStyle w:val="Listenabsatz"/>
              <w:ind w:left="0"/>
              <w:rPr>
                <w:rFonts w:eastAsia="Times New Roman" w:cs="Arial"/>
                <w:color w:val="333333"/>
                <w:lang w:val="en-US" w:eastAsia="en-GB"/>
              </w:rPr>
            </w:pPr>
          </w:p>
        </w:tc>
      </w:tr>
      <w:tr w:rsidR="003C1740" w:rsidRPr="00591B7B" w14:paraId="2B7200E7" w14:textId="77777777" w:rsidTr="00C30062">
        <w:tc>
          <w:tcPr>
            <w:tcW w:w="5484" w:type="dxa"/>
          </w:tcPr>
          <w:p w14:paraId="549BF0C0" w14:textId="77777777" w:rsidR="003C1740" w:rsidRPr="00591B7B" w:rsidRDefault="003C1740" w:rsidP="00C30062">
            <w:pPr>
              <w:pStyle w:val="Listenabsatz"/>
              <w:ind w:left="0"/>
              <w:rPr>
                <w:rFonts w:eastAsia="Times New Roman" w:cs="Arial"/>
                <w:b/>
                <w:color w:val="333333"/>
                <w:lang w:eastAsia="en-GB"/>
              </w:rPr>
            </w:pPr>
            <w:r w:rsidRPr="00591B7B">
              <w:rPr>
                <w:rFonts w:eastAsia="Times New Roman" w:cs="Arial"/>
                <w:b/>
                <w:color w:val="333333"/>
                <w:lang w:eastAsia="en-GB"/>
              </w:rPr>
              <w:t>TOTAL</w:t>
            </w:r>
          </w:p>
        </w:tc>
        <w:tc>
          <w:tcPr>
            <w:tcW w:w="1417" w:type="dxa"/>
          </w:tcPr>
          <w:p w14:paraId="7D6FD847" w14:textId="77777777" w:rsidR="003C1740" w:rsidRPr="00591B7B" w:rsidRDefault="003C1740" w:rsidP="00C30062">
            <w:pPr>
              <w:pStyle w:val="Listenabsatz"/>
              <w:ind w:left="0"/>
              <w:rPr>
                <w:rFonts w:eastAsia="Times New Roman" w:cs="Arial"/>
                <w:color w:val="333333"/>
                <w:lang w:eastAsia="en-GB"/>
              </w:rPr>
            </w:pPr>
          </w:p>
        </w:tc>
        <w:tc>
          <w:tcPr>
            <w:tcW w:w="1701" w:type="dxa"/>
          </w:tcPr>
          <w:p w14:paraId="46C91687" w14:textId="77777777" w:rsidR="003C1740" w:rsidRPr="00591B7B" w:rsidRDefault="003C1740" w:rsidP="00C30062">
            <w:pPr>
              <w:pStyle w:val="Listenabsatz"/>
              <w:ind w:left="0"/>
              <w:rPr>
                <w:rFonts w:eastAsia="Times New Roman" w:cs="Arial"/>
                <w:color w:val="333333"/>
                <w:lang w:eastAsia="en-GB"/>
              </w:rPr>
            </w:pPr>
          </w:p>
        </w:tc>
      </w:tr>
    </w:tbl>
    <w:p w14:paraId="74B80BEF" w14:textId="77777777" w:rsidR="003C1740" w:rsidRPr="002170EF" w:rsidRDefault="003C1740" w:rsidP="003C1740">
      <w:pPr>
        <w:pStyle w:val="1berschrift"/>
        <w:numPr>
          <w:ilvl w:val="0"/>
          <w:numId w:val="0"/>
        </w:numPr>
      </w:pPr>
    </w:p>
    <w:p w14:paraId="081F1E1C" w14:textId="2B733695" w:rsidR="007A21B7" w:rsidRPr="003C1740" w:rsidRDefault="003C1740" w:rsidP="003C1740">
      <w:pPr>
        <w:pStyle w:val="1berschrift"/>
      </w:pPr>
      <w:r>
        <w:rPr>
          <w:lang w:val="en-US"/>
        </w:rPr>
        <w:t>B</w:t>
      </w:r>
      <w:r w:rsidRPr="003C1740">
        <w:rPr>
          <w:lang w:val="en-US"/>
        </w:rPr>
        <w:t>rief justification for the requested budget items</w:t>
      </w:r>
    </w:p>
    <w:p w14:paraId="345FA3B8" w14:textId="488BD95A" w:rsidR="003C1740" w:rsidRDefault="003C1740" w:rsidP="003C1740">
      <w:pPr>
        <w:rPr>
          <w:i/>
          <w:sz w:val="20"/>
          <w:szCs w:val="20"/>
        </w:rPr>
      </w:pPr>
      <w:r w:rsidRPr="003C1740">
        <w:rPr>
          <w:i/>
          <w:sz w:val="20"/>
          <w:szCs w:val="20"/>
        </w:rPr>
        <w:t xml:space="preserve">(max. </w:t>
      </w:r>
      <w:r w:rsidR="00C71A22">
        <w:rPr>
          <w:i/>
          <w:sz w:val="20"/>
          <w:szCs w:val="20"/>
        </w:rPr>
        <w:t>one page</w:t>
      </w:r>
      <w:r w:rsidRPr="003C1740">
        <w:rPr>
          <w:i/>
          <w:sz w:val="20"/>
          <w:szCs w:val="20"/>
        </w:rPr>
        <w:t xml:space="preserve">) </w:t>
      </w:r>
    </w:p>
    <w:p w14:paraId="4A99F10E" w14:textId="77777777" w:rsidR="003C1740" w:rsidRDefault="003C1740" w:rsidP="003C1740">
      <w:r w:rsidRPr="00666BDD">
        <w:t>[…]</w:t>
      </w:r>
    </w:p>
    <w:p w14:paraId="7D744B68" w14:textId="77777777" w:rsidR="00837B93" w:rsidRDefault="00837B93" w:rsidP="003C1740"/>
    <w:p w14:paraId="7FFC8059" w14:textId="146A53A2" w:rsidR="00837B93" w:rsidRDefault="00837B93" w:rsidP="00837B93">
      <w:pPr>
        <w:pStyle w:val="1berschrift"/>
      </w:pPr>
      <w:r>
        <w:t>Role of each applicant</w:t>
      </w:r>
    </w:p>
    <w:p w14:paraId="79D4C8CA" w14:textId="060BE0AA" w:rsidR="00C71A22" w:rsidRPr="002701F3" w:rsidRDefault="002701F3" w:rsidP="002701F3">
      <w:pPr>
        <w:rPr>
          <w:i/>
          <w:sz w:val="20"/>
          <w:szCs w:val="20"/>
          <w:lang w:val="en-US"/>
        </w:rPr>
      </w:pPr>
      <w:r w:rsidRPr="002701F3">
        <w:rPr>
          <w:i/>
          <w:sz w:val="20"/>
          <w:szCs w:val="20"/>
          <w:lang w:val="en-US"/>
        </w:rPr>
        <w:t>(max. one page in total)</w:t>
      </w:r>
    </w:p>
    <w:p w14:paraId="1210494A" w14:textId="6F737473" w:rsidR="00837B93" w:rsidRPr="002701F3" w:rsidRDefault="00837B93" w:rsidP="00837B93">
      <w:pPr>
        <w:rPr>
          <w:lang w:val="en-US"/>
        </w:rPr>
      </w:pPr>
      <w:r w:rsidRPr="002701F3">
        <w:rPr>
          <w:lang w:val="en-US"/>
        </w:rPr>
        <w:t>[…]</w:t>
      </w:r>
    </w:p>
    <w:p w14:paraId="4E1722D3" w14:textId="77777777" w:rsidR="00837B93" w:rsidRPr="002701F3" w:rsidRDefault="00837B93" w:rsidP="00837B93">
      <w:pPr>
        <w:rPr>
          <w:lang w:val="en-US"/>
        </w:rPr>
      </w:pPr>
    </w:p>
    <w:p w14:paraId="689FE299" w14:textId="3EA5A66A" w:rsidR="00837B93" w:rsidRPr="00837B93" w:rsidRDefault="00837B93" w:rsidP="00837B93">
      <w:pPr>
        <w:pStyle w:val="1berschrift"/>
      </w:pPr>
      <w:r w:rsidRPr="00837B93">
        <w:rPr>
          <w:lang w:val="en-US"/>
        </w:rPr>
        <w:t>If applicable, role of commercial partner</w:t>
      </w:r>
    </w:p>
    <w:p w14:paraId="0BBFA4A6" w14:textId="10B68751" w:rsidR="00837B93" w:rsidRPr="00837B93" w:rsidRDefault="00837B93" w:rsidP="00837B93">
      <w:pPr>
        <w:rPr>
          <w:i/>
          <w:sz w:val="20"/>
          <w:szCs w:val="20"/>
          <w:lang w:val="en-US"/>
        </w:rPr>
      </w:pPr>
      <w:r w:rsidRPr="00837B93">
        <w:rPr>
          <w:i/>
          <w:sz w:val="20"/>
          <w:szCs w:val="20"/>
          <w:lang w:val="en-US"/>
        </w:rPr>
        <w:t>Type of contribution</w:t>
      </w:r>
      <w:r w:rsidR="002701F3">
        <w:rPr>
          <w:i/>
          <w:sz w:val="20"/>
          <w:szCs w:val="20"/>
          <w:lang w:val="en-US"/>
        </w:rPr>
        <w:t xml:space="preserve"> (max. one page)</w:t>
      </w:r>
    </w:p>
    <w:p w14:paraId="6FEF7079" w14:textId="77777777" w:rsidR="00837B93" w:rsidRDefault="00837B93" w:rsidP="00837B93">
      <w:r>
        <w:t>[…]</w:t>
      </w:r>
    </w:p>
    <w:p w14:paraId="6C07522B" w14:textId="77777777" w:rsidR="00837B93" w:rsidRDefault="00837B93" w:rsidP="00837B93">
      <w:pPr>
        <w:rPr>
          <w:lang w:val="en-US"/>
        </w:rPr>
      </w:pPr>
    </w:p>
    <w:p w14:paraId="4FBAD741" w14:textId="3F780F9F" w:rsidR="00837B93" w:rsidRDefault="00837B93" w:rsidP="00837B93">
      <w:pPr>
        <w:pStyle w:val="1berschrift"/>
        <w:spacing w:line="240" w:lineRule="auto"/>
        <w:jc w:val="both"/>
      </w:pPr>
      <w:r w:rsidRPr="00591B7B">
        <w:t>Brief CVs of P</w:t>
      </w:r>
      <w:r>
        <w:t>I</w:t>
      </w:r>
      <w:r w:rsidRPr="00591B7B">
        <w:t>s and CoIs</w:t>
      </w:r>
      <w:r>
        <w:t>, each including</w:t>
      </w:r>
      <w:r w:rsidR="002701F3">
        <w:rPr>
          <w:rFonts w:eastAsia="Times New Roman" w:cs="Arial"/>
          <w:color w:val="333333"/>
          <w:lang w:eastAsia="en-GB"/>
        </w:rPr>
        <w:t xml:space="preserve"> </w:t>
      </w:r>
      <w:r w:rsidRPr="00837B93">
        <w:t>5 key publications relevant to the project</w:t>
      </w:r>
    </w:p>
    <w:p w14:paraId="7C8C6B67" w14:textId="52823519" w:rsidR="00837B93" w:rsidRDefault="00837B93" w:rsidP="00837B93">
      <w:pPr>
        <w:rPr>
          <w:i/>
          <w:sz w:val="20"/>
          <w:szCs w:val="20"/>
        </w:rPr>
      </w:pPr>
      <w:r>
        <w:rPr>
          <w:i/>
          <w:sz w:val="20"/>
          <w:szCs w:val="20"/>
        </w:rPr>
        <w:t>(max. two pages</w:t>
      </w:r>
      <w:r w:rsidR="00550938">
        <w:rPr>
          <w:i/>
          <w:sz w:val="20"/>
          <w:szCs w:val="20"/>
        </w:rPr>
        <w:t xml:space="preserve"> each</w:t>
      </w:r>
      <w:r>
        <w:rPr>
          <w:i/>
          <w:sz w:val="20"/>
          <w:szCs w:val="20"/>
        </w:rPr>
        <w:t>)</w:t>
      </w:r>
    </w:p>
    <w:p w14:paraId="367D5A1B" w14:textId="77D4BBB1" w:rsidR="00837B93" w:rsidRDefault="00837B93" w:rsidP="00837B93">
      <w:r>
        <w:t>[…]</w:t>
      </w:r>
    </w:p>
    <w:p w14:paraId="50A22791" w14:textId="77777777" w:rsidR="00837B93" w:rsidRDefault="00837B93" w:rsidP="00837B93"/>
    <w:p w14:paraId="37316339" w14:textId="6D11A6C5" w:rsidR="00837B93" w:rsidRPr="00837B93" w:rsidRDefault="00837B93" w:rsidP="00837B93">
      <w:pPr>
        <w:pStyle w:val="1berschrift"/>
      </w:pPr>
      <w:r w:rsidRPr="00837B93">
        <w:rPr>
          <w:lang w:val="en-US"/>
        </w:rPr>
        <w:t>List of current grants held by PIs and CoIs</w:t>
      </w:r>
    </w:p>
    <w:p w14:paraId="5937D0C5" w14:textId="081DBCE3" w:rsidR="00C26965" w:rsidRDefault="00837B93" w:rsidP="00837B93">
      <w:pPr>
        <w:rPr>
          <w:i/>
          <w:sz w:val="20"/>
          <w:szCs w:val="20"/>
          <w:lang w:val="en-US"/>
        </w:rPr>
      </w:pPr>
      <w:r w:rsidRPr="00837B93">
        <w:rPr>
          <w:i/>
          <w:sz w:val="20"/>
          <w:szCs w:val="20"/>
          <w:lang w:val="en-US"/>
        </w:rPr>
        <w:t>Source, title and award value</w:t>
      </w:r>
      <w:r w:rsidR="00C26965">
        <w:rPr>
          <w:i/>
          <w:sz w:val="20"/>
          <w:szCs w:val="20"/>
          <w:lang w:val="en-US"/>
        </w:rPr>
        <w:br/>
      </w:r>
    </w:p>
    <w:p w14:paraId="4474153D" w14:textId="6963B176" w:rsidR="003C1740" w:rsidRPr="00C71A22" w:rsidRDefault="003C1740" w:rsidP="00C26965">
      <w:pPr>
        <w:spacing w:after="200"/>
        <w:rPr>
          <w:lang w:val="en-US"/>
        </w:rPr>
      </w:pPr>
    </w:p>
    <w:sectPr w:rsidR="003C1740" w:rsidRPr="00C71A22" w:rsidSect="00CB2EDC">
      <w:headerReference w:type="default" r:id="rId11"/>
      <w:footerReference w:type="default" r:id="rId12"/>
      <w:pgSz w:w="12240" w:h="15840"/>
      <w:pgMar w:top="2268" w:right="1418" w:bottom="1418" w:left="1418" w:header="709"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0CCC2" w14:textId="77777777" w:rsidR="007B495B" w:rsidRDefault="007B495B" w:rsidP="002D619B">
      <w:r>
        <w:separator/>
      </w:r>
    </w:p>
    <w:p w14:paraId="717C010B" w14:textId="77777777" w:rsidR="007B495B" w:rsidRDefault="007B495B"/>
  </w:endnote>
  <w:endnote w:type="continuationSeparator" w:id="0">
    <w:p w14:paraId="031BC228" w14:textId="77777777" w:rsidR="007B495B" w:rsidRDefault="007B495B" w:rsidP="002D619B">
      <w:r>
        <w:continuationSeparator/>
      </w:r>
    </w:p>
    <w:p w14:paraId="5AF42962" w14:textId="77777777" w:rsidR="007B495B" w:rsidRDefault="007B495B"/>
  </w:endnote>
  <w:endnote w:type="continuationNotice" w:id="1">
    <w:p w14:paraId="4FE63146" w14:textId="77777777" w:rsidR="007B495B" w:rsidRDefault="007B495B" w:rsidP="002D619B"/>
    <w:p w14:paraId="4CFD28D7" w14:textId="77777777" w:rsidR="007B495B" w:rsidRDefault="007B4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30363054"/>
      <w:docPartObj>
        <w:docPartGallery w:val="Page Numbers (Bottom of Page)"/>
        <w:docPartUnique/>
      </w:docPartObj>
    </w:sdtPr>
    <w:sdtEndPr/>
    <w:sdtContent>
      <w:p w14:paraId="6D6B14AE" w14:textId="5D9C3011" w:rsidR="002B1477" w:rsidRPr="001D1675" w:rsidRDefault="003C1740" w:rsidP="00CB2EDC">
        <w:pPr>
          <w:pStyle w:val="Fuzeile"/>
          <w:rPr>
            <w:sz w:val="16"/>
            <w:szCs w:val="16"/>
            <w:lang w:val="en-CA"/>
          </w:rPr>
        </w:pPr>
        <w:r>
          <w:rPr>
            <w:sz w:val="16"/>
            <w:szCs w:val="16"/>
            <w:lang w:val="en-CA"/>
          </w:rPr>
          <w:t>BHF-DZHK</w:t>
        </w:r>
        <w:r w:rsidR="00CB2EDC" w:rsidRPr="001D1675">
          <w:rPr>
            <w:sz w:val="16"/>
            <w:szCs w:val="16"/>
            <w:lang w:val="en-CA"/>
          </w:rPr>
          <w:t xml:space="preserve"> | </w:t>
        </w:r>
        <w:r>
          <w:rPr>
            <w:sz w:val="16"/>
            <w:szCs w:val="16"/>
            <w:lang w:val="en-CA"/>
          </w:rPr>
          <w:t>Partnership research grant</w:t>
        </w:r>
        <w:r w:rsidR="00CB2EDC" w:rsidRPr="001D1675">
          <w:rPr>
            <w:sz w:val="16"/>
            <w:szCs w:val="16"/>
            <w:lang w:val="en-CA"/>
          </w:rPr>
          <w:t>|</w:t>
        </w:r>
        <w:r>
          <w:rPr>
            <w:sz w:val="16"/>
            <w:szCs w:val="16"/>
            <w:lang w:val="en-CA"/>
          </w:rPr>
          <w:t xml:space="preserve"> Outline application</w:t>
        </w:r>
        <w:r w:rsidR="007E6031">
          <w:rPr>
            <w:sz w:val="16"/>
            <w:szCs w:val="16"/>
            <w:lang w:val="en-CA"/>
          </w:rPr>
          <w:t xml:space="preserve">| </w:t>
        </w:r>
        <w:r w:rsidR="002701F3">
          <w:rPr>
            <w:sz w:val="16"/>
            <w:szCs w:val="16"/>
            <w:lang w:val="en-CA"/>
          </w:rPr>
          <w:t>Feb</w:t>
        </w:r>
        <w:r>
          <w:rPr>
            <w:sz w:val="16"/>
            <w:szCs w:val="16"/>
            <w:lang w:val="en-CA"/>
          </w:rPr>
          <w:t xml:space="preserve"> </w:t>
        </w:r>
        <w:r w:rsidR="00CB2EDC" w:rsidRPr="001D1675">
          <w:rPr>
            <w:sz w:val="16"/>
            <w:szCs w:val="16"/>
            <w:lang w:val="en-CA"/>
          </w:rPr>
          <w:t>201</w:t>
        </w:r>
        <w:r>
          <w:rPr>
            <w:sz w:val="16"/>
            <w:szCs w:val="16"/>
            <w:lang w:val="en-CA"/>
          </w:rPr>
          <w:t>8</w:t>
        </w:r>
        <w:r w:rsidR="00CB2EDC" w:rsidRPr="001D1675">
          <w:rPr>
            <w:sz w:val="16"/>
            <w:szCs w:val="16"/>
          </w:rPr>
          <w:ptab w:relativeTo="margin" w:alignment="right" w:leader="none"/>
        </w:r>
        <w:r w:rsidR="00CB2EDC" w:rsidRPr="001D1675">
          <w:rPr>
            <w:sz w:val="16"/>
            <w:szCs w:val="16"/>
          </w:rPr>
          <w:fldChar w:fldCharType="begin"/>
        </w:r>
        <w:r w:rsidR="00CB2EDC" w:rsidRPr="001D1675">
          <w:rPr>
            <w:sz w:val="16"/>
            <w:szCs w:val="16"/>
            <w:lang w:val="en-CA"/>
          </w:rPr>
          <w:instrText xml:space="preserve"> PAGE   \* MERGEFORMAT </w:instrText>
        </w:r>
        <w:r w:rsidR="00CB2EDC" w:rsidRPr="001D1675">
          <w:rPr>
            <w:sz w:val="16"/>
            <w:szCs w:val="16"/>
          </w:rPr>
          <w:fldChar w:fldCharType="separate"/>
        </w:r>
        <w:r w:rsidR="00C330CB">
          <w:rPr>
            <w:noProof/>
            <w:sz w:val="16"/>
            <w:szCs w:val="16"/>
            <w:lang w:val="en-CA"/>
          </w:rPr>
          <w:t>1</w:t>
        </w:r>
        <w:r w:rsidR="00CB2EDC" w:rsidRPr="001D1675">
          <w:rPr>
            <w:sz w:val="16"/>
            <w:szCs w:val="16"/>
          </w:rPr>
          <w:fldChar w:fldCharType="end"/>
        </w:r>
        <w:r w:rsidR="007E6031">
          <w:rPr>
            <w:sz w:val="16"/>
            <w:szCs w:val="16"/>
            <w:lang w:val="en-CA"/>
          </w:rPr>
          <w:t>/</w:t>
        </w:r>
        <w:r w:rsidR="00CB2EDC" w:rsidRPr="001D1675">
          <w:rPr>
            <w:sz w:val="16"/>
            <w:szCs w:val="16"/>
          </w:rPr>
          <w:fldChar w:fldCharType="begin"/>
        </w:r>
        <w:r w:rsidR="00CB2EDC" w:rsidRPr="001D1675">
          <w:rPr>
            <w:sz w:val="16"/>
            <w:szCs w:val="16"/>
            <w:lang w:val="en-CA"/>
          </w:rPr>
          <w:instrText xml:space="preserve"> NUMPAGES   \* MERGEFORMAT </w:instrText>
        </w:r>
        <w:r w:rsidR="00CB2EDC" w:rsidRPr="001D1675">
          <w:rPr>
            <w:sz w:val="16"/>
            <w:szCs w:val="16"/>
          </w:rPr>
          <w:fldChar w:fldCharType="separate"/>
        </w:r>
        <w:r w:rsidR="00C330CB">
          <w:rPr>
            <w:noProof/>
            <w:sz w:val="16"/>
            <w:szCs w:val="16"/>
            <w:lang w:val="en-CA"/>
          </w:rPr>
          <w:t>2</w:t>
        </w:r>
        <w:r w:rsidR="00CB2EDC" w:rsidRPr="001D167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039B7" w14:textId="77777777" w:rsidR="007B495B" w:rsidRDefault="007B495B" w:rsidP="002D619B">
      <w:r>
        <w:separator/>
      </w:r>
    </w:p>
    <w:p w14:paraId="5FB3013D" w14:textId="77777777" w:rsidR="007B495B" w:rsidRDefault="007B495B"/>
  </w:footnote>
  <w:footnote w:type="continuationSeparator" w:id="0">
    <w:p w14:paraId="40D5D75C" w14:textId="77777777" w:rsidR="007B495B" w:rsidRDefault="007B495B" w:rsidP="002D619B">
      <w:r>
        <w:continuationSeparator/>
      </w:r>
    </w:p>
    <w:p w14:paraId="66B3C826" w14:textId="77777777" w:rsidR="007B495B" w:rsidRDefault="007B495B"/>
  </w:footnote>
  <w:footnote w:type="continuationNotice" w:id="1">
    <w:p w14:paraId="4BB8000C" w14:textId="77777777" w:rsidR="007B495B" w:rsidRDefault="007B495B" w:rsidP="002D619B"/>
    <w:p w14:paraId="6CE6A5AC" w14:textId="77777777" w:rsidR="007B495B" w:rsidRDefault="007B49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E470" w14:textId="7C58C3C1" w:rsidR="002B1477" w:rsidRDefault="00124B72" w:rsidP="00CE7D10">
    <w:pPr>
      <w:pStyle w:val="Kopfzeile"/>
      <w:tabs>
        <w:tab w:val="clear" w:pos="4536"/>
        <w:tab w:val="left" w:pos="0"/>
        <w:tab w:val="left" w:pos="1605"/>
        <w:tab w:val="center" w:pos="4560"/>
      </w:tabs>
      <w:jc w:val="right"/>
    </w:pPr>
    <w:r>
      <w:rPr>
        <w:noProof/>
        <w:lang w:eastAsia="de-DE"/>
      </w:rPr>
      <w:drawing>
        <wp:anchor distT="0" distB="0" distL="114300" distR="114300" simplePos="0" relativeHeight="251657216" behindDoc="0" locked="0" layoutInCell="1" allowOverlap="1" wp14:anchorId="4C80541A" wp14:editId="5D06FD88">
          <wp:simplePos x="0" y="0"/>
          <wp:positionH relativeFrom="margin">
            <wp:posOffset>1256665</wp:posOffset>
          </wp:positionH>
          <wp:positionV relativeFrom="margin">
            <wp:posOffset>-1052195</wp:posOffset>
          </wp:positionV>
          <wp:extent cx="2879725" cy="61531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DZHK_Logo für Word.jpg"/>
                  <pic:cNvPicPr/>
                </pic:nvPicPr>
                <pic:blipFill>
                  <a:blip r:embed="rId1">
                    <a:extLst>
                      <a:ext uri="{28A0092B-C50C-407E-A947-70E740481C1C}">
                        <a14:useLocalDpi xmlns:a14="http://schemas.microsoft.com/office/drawing/2010/main" val="0"/>
                      </a:ext>
                    </a:extLst>
                  </a:blip>
                  <a:stretch>
                    <a:fillRect/>
                  </a:stretch>
                </pic:blipFill>
                <pic:spPr>
                  <a:xfrm>
                    <a:off x="0" y="0"/>
                    <a:ext cx="2879725" cy="615315"/>
                  </a:xfrm>
                  <a:prstGeom prst="rect">
                    <a:avLst/>
                  </a:prstGeom>
                </pic:spPr>
              </pic:pic>
            </a:graphicData>
          </a:graphic>
        </wp:anchor>
      </w:drawing>
    </w:r>
    <w:r w:rsidRPr="00591B7B">
      <w:rPr>
        <w:noProof/>
        <w:lang w:eastAsia="de-DE"/>
      </w:rPr>
      <w:drawing>
        <wp:anchor distT="0" distB="0" distL="114300" distR="114300" simplePos="0" relativeHeight="251658240" behindDoc="1" locked="0" layoutInCell="1" allowOverlap="1" wp14:anchorId="280551B1" wp14:editId="699F8242">
          <wp:simplePos x="0" y="0"/>
          <wp:positionH relativeFrom="column">
            <wp:posOffset>147320</wp:posOffset>
          </wp:positionH>
          <wp:positionV relativeFrom="paragraph">
            <wp:posOffset>-135890</wp:posOffset>
          </wp:positionV>
          <wp:extent cx="641350" cy="834321"/>
          <wp:effectExtent l="0" t="0" r="6350" b="4445"/>
          <wp:wrapTight wrapText="bothSides">
            <wp:wrapPolygon edited="0">
              <wp:start x="0" y="0"/>
              <wp:lineTo x="0" y="21222"/>
              <wp:lineTo x="21172" y="21222"/>
              <wp:lineTo x="21172" y="0"/>
              <wp:lineTo x="0" y="0"/>
            </wp:wrapPolygon>
          </wp:wrapTight>
          <wp:docPr id="1" name="Picture 10" descr="C:\Users\pearsonj\AppData\Local\Microsoft\Windows\Temporary Internet Files\Content.Word\BHF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rsonj\AppData\Local\Microsoft\Windows\Temporary Internet Files\Content.Word\BHF Logo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1350" cy="8343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00FFCE"/>
    <w:lvl w:ilvl="0">
      <w:numFmt w:val="bullet"/>
      <w:lvlText w:val="*"/>
      <w:lvlJc w:val="left"/>
    </w:lvl>
  </w:abstractNum>
  <w:abstractNum w:abstractNumId="1" w15:restartNumberingAfterBreak="0">
    <w:nsid w:val="05BE6E62"/>
    <w:multiLevelType w:val="hybridMultilevel"/>
    <w:tmpl w:val="7BE0BD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EA09B5"/>
    <w:multiLevelType w:val="hybridMultilevel"/>
    <w:tmpl w:val="0C022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36FD"/>
    <w:multiLevelType w:val="hybridMultilevel"/>
    <w:tmpl w:val="6802AAF2"/>
    <w:lvl w:ilvl="0" w:tplc="9BBADA12">
      <w:start w:val="1"/>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61299"/>
    <w:multiLevelType w:val="hybridMultilevel"/>
    <w:tmpl w:val="6E8A3C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B8B106E"/>
    <w:multiLevelType w:val="hybridMultilevel"/>
    <w:tmpl w:val="E228D8F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15883950"/>
    <w:multiLevelType w:val="hybridMultilevel"/>
    <w:tmpl w:val="BE4CE4B2"/>
    <w:lvl w:ilvl="0" w:tplc="824625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6E3A9D"/>
    <w:multiLevelType w:val="hybridMultilevel"/>
    <w:tmpl w:val="D68E97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765D3C"/>
    <w:multiLevelType w:val="hybridMultilevel"/>
    <w:tmpl w:val="252458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1573F8"/>
    <w:multiLevelType w:val="multilevel"/>
    <w:tmpl w:val="A73882D2"/>
    <w:lvl w:ilvl="0">
      <w:start w:val="1"/>
      <w:numFmt w:val="bullet"/>
      <w:lvlText w:val="-"/>
      <w:lvlJc w:val="left"/>
      <w:pPr>
        <w:tabs>
          <w:tab w:val="num" w:pos="0"/>
        </w:tabs>
        <w:ind w:left="357" w:hanging="357"/>
      </w:pPr>
      <w:rPr>
        <w:rFonts w:ascii="Calibri" w:hAnsi="Calibri"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7040614"/>
    <w:multiLevelType w:val="hybridMultilevel"/>
    <w:tmpl w:val="CB32DA30"/>
    <w:lvl w:ilvl="0" w:tplc="B9B87E42">
      <w:start w:val="8"/>
      <w:numFmt w:val="bullet"/>
      <w:lvlText w:val="-"/>
      <w:lvlJc w:val="left"/>
      <w:pPr>
        <w:ind w:left="1004" w:hanging="360"/>
      </w:pPr>
      <w:rPr>
        <w:rFonts w:ascii="Calibri" w:eastAsia="Times New Roman"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7FE73F7"/>
    <w:multiLevelType w:val="hybridMultilevel"/>
    <w:tmpl w:val="3E9673CC"/>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8C7D62"/>
    <w:multiLevelType w:val="hybridMultilevel"/>
    <w:tmpl w:val="BF34A31E"/>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137A06"/>
    <w:multiLevelType w:val="hybridMultilevel"/>
    <w:tmpl w:val="0A8ABED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173156"/>
    <w:multiLevelType w:val="hybridMultilevel"/>
    <w:tmpl w:val="3C586104"/>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7A4513"/>
    <w:multiLevelType w:val="hybridMultilevel"/>
    <w:tmpl w:val="781C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03EEE"/>
    <w:multiLevelType w:val="hybridMultilevel"/>
    <w:tmpl w:val="008C40AC"/>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FC7A61"/>
    <w:multiLevelType w:val="hybridMultilevel"/>
    <w:tmpl w:val="384E6C6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3E201E23"/>
    <w:multiLevelType w:val="hybridMultilevel"/>
    <w:tmpl w:val="D480C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4A73A9"/>
    <w:multiLevelType w:val="hybridMultilevel"/>
    <w:tmpl w:val="21B68400"/>
    <w:lvl w:ilvl="0" w:tplc="6C580558">
      <w:start w:val="1"/>
      <w:numFmt w:val="decimal"/>
      <w:lvlText w:val="%1."/>
      <w:lvlJc w:val="left"/>
      <w:pPr>
        <w:ind w:left="2084" w:hanging="360"/>
      </w:pPr>
      <w:rPr>
        <w:rFonts w:ascii="Calibri" w:eastAsia="Times New Roman" w:hAnsi="Calibri" w:cs="Times New Roman"/>
      </w:rPr>
    </w:lvl>
    <w:lvl w:ilvl="1" w:tplc="04070019" w:tentative="1">
      <w:start w:val="1"/>
      <w:numFmt w:val="lowerLetter"/>
      <w:lvlText w:val="%2."/>
      <w:lvlJc w:val="left"/>
      <w:pPr>
        <w:ind w:left="2804" w:hanging="360"/>
      </w:pPr>
    </w:lvl>
    <w:lvl w:ilvl="2" w:tplc="0407001B" w:tentative="1">
      <w:start w:val="1"/>
      <w:numFmt w:val="lowerRoman"/>
      <w:lvlText w:val="%3."/>
      <w:lvlJc w:val="right"/>
      <w:pPr>
        <w:ind w:left="3524" w:hanging="180"/>
      </w:pPr>
    </w:lvl>
    <w:lvl w:ilvl="3" w:tplc="0407000F" w:tentative="1">
      <w:start w:val="1"/>
      <w:numFmt w:val="decimal"/>
      <w:lvlText w:val="%4."/>
      <w:lvlJc w:val="left"/>
      <w:pPr>
        <w:ind w:left="4244" w:hanging="360"/>
      </w:pPr>
    </w:lvl>
    <w:lvl w:ilvl="4" w:tplc="04070019" w:tentative="1">
      <w:start w:val="1"/>
      <w:numFmt w:val="lowerLetter"/>
      <w:lvlText w:val="%5."/>
      <w:lvlJc w:val="left"/>
      <w:pPr>
        <w:ind w:left="4964" w:hanging="360"/>
      </w:pPr>
    </w:lvl>
    <w:lvl w:ilvl="5" w:tplc="0407001B" w:tentative="1">
      <w:start w:val="1"/>
      <w:numFmt w:val="lowerRoman"/>
      <w:lvlText w:val="%6."/>
      <w:lvlJc w:val="right"/>
      <w:pPr>
        <w:ind w:left="5684" w:hanging="180"/>
      </w:pPr>
    </w:lvl>
    <w:lvl w:ilvl="6" w:tplc="0407000F" w:tentative="1">
      <w:start w:val="1"/>
      <w:numFmt w:val="decimal"/>
      <w:lvlText w:val="%7."/>
      <w:lvlJc w:val="left"/>
      <w:pPr>
        <w:ind w:left="6404" w:hanging="360"/>
      </w:pPr>
    </w:lvl>
    <w:lvl w:ilvl="7" w:tplc="04070019" w:tentative="1">
      <w:start w:val="1"/>
      <w:numFmt w:val="lowerLetter"/>
      <w:lvlText w:val="%8."/>
      <w:lvlJc w:val="left"/>
      <w:pPr>
        <w:ind w:left="7124" w:hanging="360"/>
      </w:pPr>
    </w:lvl>
    <w:lvl w:ilvl="8" w:tplc="0407001B" w:tentative="1">
      <w:start w:val="1"/>
      <w:numFmt w:val="lowerRoman"/>
      <w:lvlText w:val="%9."/>
      <w:lvlJc w:val="right"/>
      <w:pPr>
        <w:ind w:left="7844" w:hanging="180"/>
      </w:pPr>
    </w:lvl>
  </w:abstractNum>
  <w:abstractNum w:abstractNumId="20" w15:restartNumberingAfterBreak="0">
    <w:nsid w:val="48C86F28"/>
    <w:multiLevelType w:val="hybridMultilevel"/>
    <w:tmpl w:val="5486F4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9243F71"/>
    <w:multiLevelType w:val="hybridMultilevel"/>
    <w:tmpl w:val="972E433E"/>
    <w:lvl w:ilvl="0" w:tplc="F53473BE">
      <w:start w:val="1"/>
      <w:numFmt w:val="decimal"/>
      <w:lvlText w:val="%1."/>
      <w:lvlJc w:val="left"/>
      <w:pPr>
        <w:ind w:left="720" w:hanging="360"/>
      </w:pPr>
      <w:rPr>
        <w:rFonts w:ascii="Calibri" w:eastAsia="Times New Roman"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FD0FB6"/>
    <w:multiLevelType w:val="multilevel"/>
    <w:tmpl w:val="68AAABF8"/>
    <w:lvl w:ilvl="0">
      <w:start w:val="1"/>
      <w:numFmt w:val="bullet"/>
      <w:pStyle w:val="AufzhlungTab"/>
      <w:lvlText w:val=""/>
      <w:lvlJc w:val="left"/>
      <w:pPr>
        <w:tabs>
          <w:tab w:val="num" w:pos="0"/>
        </w:tabs>
        <w:ind w:left="357" w:hanging="357"/>
      </w:pPr>
      <w:rPr>
        <w:rFonts w:ascii="Symbol" w:hAnsi="Symbol"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4ECD41BB"/>
    <w:multiLevelType w:val="hybridMultilevel"/>
    <w:tmpl w:val="4D6463C6"/>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FF4B13"/>
    <w:multiLevelType w:val="hybridMultilevel"/>
    <w:tmpl w:val="B08C7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F2597A"/>
    <w:multiLevelType w:val="multilevel"/>
    <w:tmpl w:val="CD329FFC"/>
    <w:lvl w:ilvl="0">
      <w:start w:val="1"/>
      <w:numFmt w:val="upperLetter"/>
      <w:pStyle w:val="berschrift1"/>
      <w:suff w:val="space"/>
      <w:lvlText w:val="%1."/>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decimal"/>
      <w:pStyle w:val="berschrift3"/>
      <w:suff w:val="space"/>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15:restartNumberingAfterBreak="0">
    <w:nsid w:val="5AA833F8"/>
    <w:multiLevelType w:val="hybridMultilevel"/>
    <w:tmpl w:val="F940D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D160E5"/>
    <w:multiLevelType w:val="multilevel"/>
    <w:tmpl w:val="ADF07A24"/>
    <w:lvl w:ilvl="0">
      <w:start w:val="1"/>
      <w:numFmt w:val="decimal"/>
      <w:pStyle w:val="1berschrift"/>
      <w:lvlText w:val="%1."/>
      <w:lvlJc w:val="left"/>
      <w:pPr>
        <w:ind w:left="360" w:hanging="360"/>
      </w:pPr>
      <w:rPr>
        <w:rFonts w:cs="Times New Roman"/>
        <w:b/>
        <w:bCs w:val="0"/>
        <w:i w:val="0"/>
        <w:iCs w:val="0"/>
        <w:caps w:val="0"/>
        <w:smallCaps w:val="0"/>
        <w:strike w:val="0"/>
        <w:dstrike w:val="0"/>
        <w:noProof w:val="0"/>
        <w:vanish w:val="0"/>
        <w:webHidden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1berschrift"/>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8" w15:restartNumberingAfterBreak="0">
    <w:nsid w:val="69A939DE"/>
    <w:multiLevelType w:val="multilevel"/>
    <w:tmpl w:val="56D6CEC6"/>
    <w:lvl w:ilvl="0">
      <w:start w:val="1"/>
      <w:numFmt w:val="bullet"/>
      <w:lvlText w:val="-"/>
      <w:lvlJc w:val="left"/>
      <w:pPr>
        <w:tabs>
          <w:tab w:val="num" w:pos="0"/>
        </w:tabs>
        <w:ind w:left="357" w:hanging="357"/>
      </w:pPr>
      <w:rPr>
        <w:rFonts w:ascii="Calibri" w:hAnsi="Calibri"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6A231799"/>
    <w:multiLevelType w:val="hybridMultilevel"/>
    <w:tmpl w:val="DFE4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571EAB"/>
    <w:multiLevelType w:val="hybridMultilevel"/>
    <w:tmpl w:val="135AB00A"/>
    <w:lvl w:ilvl="0" w:tplc="AA72828E">
      <w:start w:val="839"/>
      <w:numFmt w:val="bullet"/>
      <w:lvlText w:val=""/>
      <w:lvlJc w:val="left"/>
      <w:pPr>
        <w:ind w:left="720" w:hanging="360"/>
      </w:pPr>
      <w:rPr>
        <w:rFonts w:ascii="Symbol" w:eastAsia="Times New Roman" w:hAnsi="Symbol" w:cs="Helvetica-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090CDC"/>
    <w:multiLevelType w:val="hybridMultilevel"/>
    <w:tmpl w:val="F7ECCA0C"/>
    <w:lvl w:ilvl="0" w:tplc="886612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523E8D"/>
    <w:multiLevelType w:val="hybridMultilevel"/>
    <w:tmpl w:val="E9608452"/>
    <w:lvl w:ilvl="0" w:tplc="79984B74">
      <w:numFmt w:val="bullet"/>
      <w:lvlText w:val="-"/>
      <w:lvlJc w:val="left"/>
      <w:pPr>
        <w:ind w:left="786" w:hanging="360"/>
      </w:pPr>
      <w:rPr>
        <w:rFonts w:ascii="Calibri" w:eastAsia="MS Mincho"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302275"/>
    <w:multiLevelType w:val="hybridMultilevel"/>
    <w:tmpl w:val="1944A25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BA577B"/>
    <w:multiLevelType w:val="hybridMultilevel"/>
    <w:tmpl w:val="208848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0F4525"/>
    <w:multiLevelType w:val="hybridMultilevel"/>
    <w:tmpl w:val="20662C7A"/>
    <w:lvl w:ilvl="0" w:tplc="431AB80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8439F9"/>
    <w:multiLevelType w:val="hybridMultilevel"/>
    <w:tmpl w:val="1C7AF15C"/>
    <w:lvl w:ilvl="0" w:tplc="79984B74">
      <w:numFmt w:val="bullet"/>
      <w:lvlText w:val="-"/>
      <w:lvlJc w:val="left"/>
      <w:pPr>
        <w:ind w:left="786" w:hanging="360"/>
      </w:pPr>
      <w:rPr>
        <w:rFonts w:ascii="Calibri" w:eastAsia="MS Mincho" w:hAnsi="Calibri"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7" w15:restartNumberingAfterBreak="0">
    <w:nsid w:val="7F972984"/>
    <w:multiLevelType w:val="hybridMultilevel"/>
    <w:tmpl w:val="54D03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26"/>
  </w:num>
  <w:num w:numId="4">
    <w:abstractNumId w:val="29"/>
  </w:num>
  <w:num w:numId="5">
    <w:abstractNumId w:val="14"/>
  </w:num>
  <w:num w:numId="6">
    <w:abstractNumId w:val="12"/>
  </w:num>
  <w:num w:numId="7">
    <w:abstractNumId w:val="23"/>
  </w:num>
  <w:num w:numId="8">
    <w:abstractNumId w:val="16"/>
  </w:num>
  <w:num w:numId="9">
    <w:abstractNumId w:val="36"/>
  </w:num>
  <w:num w:numId="10">
    <w:abstractNumId w:val="37"/>
  </w:num>
  <w:num w:numId="11">
    <w:abstractNumId w:val="3"/>
  </w:num>
  <w:num w:numId="12">
    <w:abstractNumId w:val="20"/>
  </w:num>
  <w:num w:numId="13">
    <w:abstractNumId w:val="2"/>
  </w:num>
  <w:num w:numId="14">
    <w:abstractNumId w:val="18"/>
  </w:num>
  <w:num w:numId="15">
    <w:abstractNumId w:val="32"/>
  </w:num>
  <w:num w:numId="16">
    <w:abstractNumId w:val="8"/>
  </w:num>
  <w:num w:numId="17">
    <w:abstractNumId w:val="7"/>
  </w:num>
  <w:num w:numId="18">
    <w:abstractNumId w:val="19"/>
  </w:num>
  <w:num w:numId="19">
    <w:abstractNumId w:val="31"/>
  </w:num>
  <w:num w:numId="20">
    <w:abstractNumId w:val="11"/>
  </w:num>
  <w:num w:numId="21">
    <w:abstractNumId w:val="33"/>
  </w:num>
  <w:num w:numId="22">
    <w:abstractNumId w:val="13"/>
  </w:num>
  <w:num w:numId="23">
    <w:abstractNumId w:val="21"/>
  </w:num>
  <w:num w:numId="24">
    <w:abstractNumId w:val="6"/>
  </w:num>
  <w:num w:numId="25">
    <w:abstractNumId w:val="4"/>
  </w:num>
  <w:num w:numId="26">
    <w:abstractNumId w:val="24"/>
  </w:num>
  <w:num w:numId="27">
    <w:abstractNumId w:val="15"/>
  </w:num>
  <w:num w:numId="28">
    <w:abstractNumId w:val="1"/>
  </w:num>
  <w:num w:numId="29">
    <w:abstractNumId w:val="22"/>
    <w:lvlOverride w:ilvl="0"/>
    <w:lvlOverride w:ilvl="1">
      <w:startOverride w:val="1"/>
    </w:lvlOverride>
    <w:lvlOverride w:ilvl="2"/>
    <w:lvlOverride w:ilvl="3"/>
    <w:lvlOverride w:ilvl="4"/>
    <w:lvlOverride w:ilvl="5"/>
    <w:lvlOverride w:ilvl="6"/>
    <w:lvlOverride w:ilvl="7"/>
    <w:lvlOverride w:ilvl="8"/>
  </w:num>
  <w:num w:numId="30">
    <w:abstractNumId w:val="25"/>
  </w:num>
  <w:num w:numId="31">
    <w:abstractNumId w:val="30"/>
  </w:num>
  <w:num w:numId="32">
    <w:abstractNumId w:val="35"/>
  </w:num>
  <w:num w:numId="33">
    <w:abstractNumId w:val="9"/>
  </w:num>
  <w:num w:numId="34">
    <w:abstractNumId w:val="28"/>
  </w:num>
  <w:num w:numId="35">
    <w:abstractNumId w:val="17"/>
  </w:num>
  <w:num w:numId="36">
    <w:abstractNumId w:val="1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28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C2"/>
    <w:rsid w:val="00017100"/>
    <w:rsid w:val="00021DDB"/>
    <w:rsid w:val="00034788"/>
    <w:rsid w:val="00036A27"/>
    <w:rsid w:val="00040EC1"/>
    <w:rsid w:val="00041686"/>
    <w:rsid w:val="00042FC3"/>
    <w:rsid w:val="00044B7E"/>
    <w:rsid w:val="00046415"/>
    <w:rsid w:val="00052205"/>
    <w:rsid w:val="00054949"/>
    <w:rsid w:val="00057E0A"/>
    <w:rsid w:val="0006028A"/>
    <w:rsid w:val="00064221"/>
    <w:rsid w:val="00064432"/>
    <w:rsid w:val="00071D41"/>
    <w:rsid w:val="0007327D"/>
    <w:rsid w:val="00075807"/>
    <w:rsid w:val="0008004C"/>
    <w:rsid w:val="00080224"/>
    <w:rsid w:val="00080795"/>
    <w:rsid w:val="000A2152"/>
    <w:rsid w:val="000B5AB2"/>
    <w:rsid w:val="000B76FB"/>
    <w:rsid w:val="000B7985"/>
    <w:rsid w:val="000C5548"/>
    <w:rsid w:val="000C65B7"/>
    <w:rsid w:val="000D52EE"/>
    <w:rsid w:val="000D769B"/>
    <w:rsid w:val="000E2A91"/>
    <w:rsid w:val="000E60DD"/>
    <w:rsid w:val="000E74B3"/>
    <w:rsid w:val="000F0FD0"/>
    <w:rsid w:val="000F44F8"/>
    <w:rsid w:val="000F5950"/>
    <w:rsid w:val="000F6398"/>
    <w:rsid w:val="000F69BF"/>
    <w:rsid w:val="000F7543"/>
    <w:rsid w:val="00110A04"/>
    <w:rsid w:val="00110F74"/>
    <w:rsid w:val="0011451C"/>
    <w:rsid w:val="00114EA7"/>
    <w:rsid w:val="0011570B"/>
    <w:rsid w:val="001220C9"/>
    <w:rsid w:val="001235FF"/>
    <w:rsid w:val="00124B72"/>
    <w:rsid w:val="00143C86"/>
    <w:rsid w:val="00151C8D"/>
    <w:rsid w:val="001603FF"/>
    <w:rsid w:val="00166707"/>
    <w:rsid w:val="00170E95"/>
    <w:rsid w:val="00171C25"/>
    <w:rsid w:val="001755CA"/>
    <w:rsid w:val="00175B0F"/>
    <w:rsid w:val="00176878"/>
    <w:rsid w:val="001774DF"/>
    <w:rsid w:val="0018284F"/>
    <w:rsid w:val="001A3AA4"/>
    <w:rsid w:val="001C2AD3"/>
    <w:rsid w:val="001C56CF"/>
    <w:rsid w:val="001C58E6"/>
    <w:rsid w:val="001C5F91"/>
    <w:rsid w:val="001C6219"/>
    <w:rsid w:val="001D1675"/>
    <w:rsid w:val="001D5045"/>
    <w:rsid w:val="001D5217"/>
    <w:rsid w:val="001D5E28"/>
    <w:rsid w:val="001D721B"/>
    <w:rsid w:val="001E4F39"/>
    <w:rsid w:val="001F0D9E"/>
    <w:rsid w:val="001F15C7"/>
    <w:rsid w:val="001F7CD5"/>
    <w:rsid w:val="0020264A"/>
    <w:rsid w:val="00202F12"/>
    <w:rsid w:val="00205637"/>
    <w:rsid w:val="002170EF"/>
    <w:rsid w:val="00217ACB"/>
    <w:rsid w:val="002201F0"/>
    <w:rsid w:val="00221A8A"/>
    <w:rsid w:val="00230D85"/>
    <w:rsid w:val="00235B03"/>
    <w:rsid w:val="00235EB2"/>
    <w:rsid w:val="00240DDD"/>
    <w:rsid w:val="00253876"/>
    <w:rsid w:val="00257EC5"/>
    <w:rsid w:val="00262014"/>
    <w:rsid w:val="002701F3"/>
    <w:rsid w:val="0027151E"/>
    <w:rsid w:val="00275143"/>
    <w:rsid w:val="002801FB"/>
    <w:rsid w:val="002842FC"/>
    <w:rsid w:val="0028676D"/>
    <w:rsid w:val="002868D2"/>
    <w:rsid w:val="002876EC"/>
    <w:rsid w:val="00291E21"/>
    <w:rsid w:val="00292E42"/>
    <w:rsid w:val="00294F57"/>
    <w:rsid w:val="002A3CC7"/>
    <w:rsid w:val="002A7E80"/>
    <w:rsid w:val="002B0998"/>
    <w:rsid w:val="002B1477"/>
    <w:rsid w:val="002B2176"/>
    <w:rsid w:val="002B3B5C"/>
    <w:rsid w:val="002C0BA6"/>
    <w:rsid w:val="002C642F"/>
    <w:rsid w:val="002D36EB"/>
    <w:rsid w:val="002D5D15"/>
    <w:rsid w:val="002D619B"/>
    <w:rsid w:val="002E697E"/>
    <w:rsid w:val="002F089D"/>
    <w:rsid w:val="002F425F"/>
    <w:rsid w:val="002F441C"/>
    <w:rsid w:val="003018C2"/>
    <w:rsid w:val="00320A18"/>
    <w:rsid w:val="00333875"/>
    <w:rsid w:val="00334663"/>
    <w:rsid w:val="003364A8"/>
    <w:rsid w:val="00341C12"/>
    <w:rsid w:val="003423F1"/>
    <w:rsid w:val="003451B2"/>
    <w:rsid w:val="003457B4"/>
    <w:rsid w:val="00352672"/>
    <w:rsid w:val="00354AE2"/>
    <w:rsid w:val="0035651B"/>
    <w:rsid w:val="003627BC"/>
    <w:rsid w:val="003702C6"/>
    <w:rsid w:val="003715BD"/>
    <w:rsid w:val="00380B1F"/>
    <w:rsid w:val="003833F0"/>
    <w:rsid w:val="00391F61"/>
    <w:rsid w:val="00392908"/>
    <w:rsid w:val="00393692"/>
    <w:rsid w:val="00397FAC"/>
    <w:rsid w:val="003A3722"/>
    <w:rsid w:val="003B746F"/>
    <w:rsid w:val="003C1740"/>
    <w:rsid w:val="003C44EE"/>
    <w:rsid w:val="003C5A97"/>
    <w:rsid w:val="003C5B24"/>
    <w:rsid w:val="003C692C"/>
    <w:rsid w:val="003C7066"/>
    <w:rsid w:val="003E040D"/>
    <w:rsid w:val="003E5FE0"/>
    <w:rsid w:val="003F2BB4"/>
    <w:rsid w:val="003F4989"/>
    <w:rsid w:val="003F7DD4"/>
    <w:rsid w:val="004029E6"/>
    <w:rsid w:val="004064D9"/>
    <w:rsid w:val="00413F95"/>
    <w:rsid w:val="00425F59"/>
    <w:rsid w:val="00432804"/>
    <w:rsid w:val="00435D0D"/>
    <w:rsid w:val="00441CB1"/>
    <w:rsid w:val="00441D0E"/>
    <w:rsid w:val="004446D8"/>
    <w:rsid w:val="004503D1"/>
    <w:rsid w:val="004543D1"/>
    <w:rsid w:val="004578C5"/>
    <w:rsid w:val="00460665"/>
    <w:rsid w:val="004625DE"/>
    <w:rsid w:val="00463A59"/>
    <w:rsid w:val="00466777"/>
    <w:rsid w:val="0047755F"/>
    <w:rsid w:val="00481A0B"/>
    <w:rsid w:val="004853BC"/>
    <w:rsid w:val="00490FE3"/>
    <w:rsid w:val="0049662A"/>
    <w:rsid w:val="00497DA9"/>
    <w:rsid w:val="004A609B"/>
    <w:rsid w:val="004A6DCF"/>
    <w:rsid w:val="004C0358"/>
    <w:rsid w:val="004D6C50"/>
    <w:rsid w:val="004D76A5"/>
    <w:rsid w:val="004E1134"/>
    <w:rsid w:val="004E3230"/>
    <w:rsid w:val="004E4AC1"/>
    <w:rsid w:val="004E4DD9"/>
    <w:rsid w:val="004E582F"/>
    <w:rsid w:val="004F3EDA"/>
    <w:rsid w:val="00506252"/>
    <w:rsid w:val="00510680"/>
    <w:rsid w:val="00511DDE"/>
    <w:rsid w:val="0051709B"/>
    <w:rsid w:val="00517714"/>
    <w:rsid w:val="00527F7D"/>
    <w:rsid w:val="00531482"/>
    <w:rsid w:val="00537523"/>
    <w:rsid w:val="005416D0"/>
    <w:rsid w:val="00544DAE"/>
    <w:rsid w:val="00550938"/>
    <w:rsid w:val="00551E4E"/>
    <w:rsid w:val="00552948"/>
    <w:rsid w:val="00553244"/>
    <w:rsid w:val="00553D13"/>
    <w:rsid w:val="00556DE3"/>
    <w:rsid w:val="0056163F"/>
    <w:rsid w:val="00562023"/>
    <w:rsid w:val="00562795"/>
    <w:rsid w:val="00565E89"/>
    <w:rsid w:val="005711D5"/>
    <w:rsid w:val="00575303"/>
    <w:rsid w:val="005926F9"/>
    <w:rsid w:val="005A7AEA"/>
    <w:rsid w:val="005B1BF6"/>
    <w:rsid w:val="005B2428"/>
    <w:rsid w:val="005B718D"/>
    <w:rsid w:val="005C0103"/>
    <w:rsid w:val="005C5756"/>
    <w:rsid w:val="005D3003"/>
    <w:rsid w:val="005D5904"/>
    <w:rsid w:val="005F063F"/>
    <w:rsid w:val="005F6A14"/>
    <w:rsid w:val="00613C62"/>
    <w:rsid w:val="00620367"/>
    <w:rsid w:val="0062175F"/>
    <w:rsid w:val="006217CB"/>
    <w:rsid w:val="00622E36"/>
    <w:rsid w:val="00623084"/>
    <w:rsid w:val="0062509D"/>
    <w:rsid w:val="00634B0E"/>
    <w:rsid w:val="0063678A"/>
    <w:rsid w:val="00641291"/>
    <w:rsid w:val="00642D0E"/>
    <w:rsid w:val="00651D9C"/>
    <w:rsid w:val="00655C0F"/>
    <w:rsid w:val="00660E83"/>
    <w:rsid w:val="006669CF"/>
    <w:rsid w:val="00672B74"/>
    <w:rsid w:val="006832EC"/>
    <w:rsid w:val="00683719"/>
    <w:rsid w:val="00685A58"/>
    <w:rsid w:val="00685C78"/>
    <w:rsid w:val="006936DE"/>
    <w:rsid w:val="006A47D3"/>
    <w:rsid w:val="006A5F98"/>
    <w:rsid w:val="006B027F"/>
    <w:rsid w:val="006B4A53"/>
    <w:rsid w:val="006D192B"/>
    <w:rsid w:val="006D1F1E"/>
    <w:rsid w:val="006E7D30"/>
    <w:rsid w:val="006F140D"/>
    <w:rsid w:val="00704E02"/>
    <w:rsid w:val="00713206"/>
    <w:rsid w:val="00715B96"/>
    <w:rsid w:val="00717734"/>
    <w:rsid w:val="00721EF4"/>
    <w:rsid w:val="00722BA4"/>
    <w:rsid w:val="00736381"/>
    <w:rsid w:val="007465D4"/>
    <w:rsid w:val="00746AD3"/>
    <w:rsid w:val="007549BD"/>
    <w:rsid w:val="007707CE"/>
    <w:rsid w:val="007723E3"/>
    <w:rsid w:val="00780C17"/>
    <w:rsid w:val="00784336"/>
    <w:rsid w:val="007850EF"/>
    <w:rsid w:val="00785255"/>
    <w:rsid w:val="0078647A"/>
    <w:rsid w:val="0079360E"/>
    <w:rsid w:val="0079432B"/>
    <w:rsid w:val="007A21B7"/>
    <w:rsid w:val="007A23BF"/>
    <w:rsid w:val="007B2ADB"/>
    <w:rsid w:val="007B2DD8"/>
    <w:rsid w:val="007B495B"/>
    <w:rsid w:val="007B53C3"/>
    <w:rsid w:val="007B5766"/>
    <w:rsid w:val="007C2EDC"/>
    <w:rsid w:val="007D4A4F"/>
    <w:rsid w:val="007E4D51"/>
    <w:rsid w:val="007E6031"/>
    <w:rsid w:val="007F4946"/>
    <w:rsid w:val="007F5252"/>
    <w:rsid w:val="007F58D7"/>
    <w:rsid w:val="008027E4"/>
    <w:rsid w:val="0080418D"/>
    <w:rsid w:val="00806061"/>
    <w:rsid w:val="00807007"/>
    <w:rsid w:val="008148DE"/>
    <w:rsid w:val="00821438"/>
    <w:rsid w:val="0083081C"/>
    <w:rsid w:val="00831C18"/>
    <w:rsid w:val="0083288E"/>
    <w:rsid w:val="008346EC"/>
    <w:rsid w:val="00837B93"/>
    <w:rsid w:val="00837EEA"/>
    <w:rsid w:val="00842A2D"/>
    <w:rsid w:val="008448AB"/>
    <w:rsid w:val="00847F77"/>
    <w:rsid w:val="00851208"/>
    <w:rsid w:val="008562DB"/>
    <w:rsid w:val="008603B7"/>
    <w:rsid w:val="0086171B"/>
    <w:rsid w:val="0086670E"/>
    <w:rsid w:val="00867845"/>
    <w:rsid w:val="00867D73"/>
    <w:rsid w:val="00880F51"/>
    <w:rsid w:val="0088275F"/>
    <w:rsid w:val="00885EEB"/>
    <w:rsid w:val="008A2C1C"/>
    <w:rsid w:val="008A6D5C"/>
    <w:rsid w:val="008B0117"/>
    <w:rsid w:val="008B0478"/>
    <w:rsid w:val="008B0C34"/>
    <w:rsid w:val="008B537D"/>
    <w:rsid w:val="008B726E"/>
    <w:rsid w:val="008C0E89"/>
    <w:rsid w:val="008D05D3"/>
    <w:rsid w:val="008D26B1"/>
    <w:rsid w:val="008D56BE"/>
    <w:rsid w:val="008D7DF2"/>
    <w:rsid w:val="008E4927"/>
    <w:rsid w:val="008E7516"/>
    <w:rsid w:val="008E765A"/>
    <w:rsid w:val="008F13FD"/>
    <w:rsid w:val="008F6E58"/>
    <w:rsid w:val="00902FAC"/>
    <w:rsid w:val="009050AE"/>
    <w:rsid w:val="00906118"/>
    <w:rsid w:val="00920036"/>
    <w:rsid w:val="009205AB"/>
    <w:rsid w:val="00924451"/>
    <w:rsid w:val="00924FD9"/>
    <w:rsid w:val="00932F3B"/>
    <w:rsid w:val="009377E3"/>
    <w:rsid w:val="0094173D"/>
    <w:rsid w:val="00943690"/>
    <w:rsid w:val="00943CF6"/>
    <w:rsid w:val="00957183"/>
    <w:rsid w:val="00970540"/>
    <w:rsid w:val="00970C0C"/>
    <w:rsid w:val="009822DA"/>
    <w:rsid w:val="00985437"/>
    <w:rsid w:val="00994075"/>
    <w:rsid w:val="00996E18"/>
    <w:rsid w:val="0099746A"/>
    <w:rsid w:val="009A0B24"/>
    <w:rsid w:val="009A665D"/>
    <w:rsid w:val="009D0DD2"/>
    <w:rsid w:val="009D5949"/>
    <w:rsid w:val="009D6C8E"/>
    <w:rsid w:val="009E486F"/>
    <w:rsid w:val="009E764A"/>
    <w:rsid w:val="009F0767"/>
    <w:rsid w:val="009F6E5E"/>
    <w:rsid w:val="00A11C71"/>
    <w:rsid w:val="00A11D25"/>
    <w:rsid w:val="00A1434B"/>
    <w:rsid w:val="00A20993"/>
    <w:rsid w:val="00A225BD"/>
    <w:rsid w:val="00A2501C"/>
    <w:rsid w:val="00A252F9"/>
    <w:rsid w:val="00A2637F"/>
    <w:rsid w:val="00A32277"/>
    <w:rsid w:val="00A343A3"/>
    <w:rsid w:val="00A37A88"/>
    <w:rsid w:val="00A40F38"/>
    <w:rsid w:val="00A46E3E"/>
    <w:rsid w:val="00A53A3E"/>
    <w:rsid w:val="00A54538"/>
    <w:rsid w:val="00A545AA"/>
    <w:rsid w:val="00A5713A"/>
    <w:rsid w:val="00A60059"/>
    <w:rsid w:val="00A61729"/>
    <w:rsid w:val="00A64458"/>
    <w:rsid w:val="00A65981"/>
    <w:rsid w:val="00A672CA"/>
    <w:rsid w:val="00A80D5A"/>
    <w:rsid w:val="00A86DCD"/>
    <w:rsid w:val="00A938E6"/>
    <w:rsid w:val="00A97875"/>
    <w:rsid w:val="00AA1112"/>
    <w:rsid w:val="00AA1991"/>
    <w:rsid w:val="00AA51B2"/>
    <w:rsid w:val="00AA7035"/>
    <w:rsid w:val="00AB5325"/>
    <w:rsid w:val="00AC0B76"/>
    <w:rsid w:val="00AC202B"/>
    <w:rsid w:val="00AC23A0"/>
    <w:rsid w:val="00AC35EA"/>
    <w:rsid w:val="00AC372B"/>
    <w:rsid w:val="00AC4373"/>
    <w:rsid w:val="00AC6097"/>
    <w:rsid w:val="00AD0036"/>
    <w:rsid w:val="00AD58EB"/>
    <w:rsid w:val="00AD626E"/>
    <w:rsid w:val="00AD750D"/>
    <w:rsid w:val="00AE7C6A"/>
    <w:rsid w:val="00AF571F"/>
    <w:rsid w:val="00AF64AD"/>
    <w:rsid w:val="00B04872"/>
    <w:rsid w:val="00B10A32"/>
    <w:rsid w:val="00B10DE1"/>
    <w:rsid w:val="00B15770"/>
    <w:rsid w:val="00B167C1"/>
    <w:rsid w:val="00B2143E"/>
    <w:rsid w:val="00B266E1"/>
    <w:rsid w:val="00B26A45"/>
    <w:rsid w:val="00B26C3C"/>
    <w:rsid w:val="00B30186"/>
    <w:rsid w:val="00B32249"/>
    <w:rsid w:val="00B34AAB"/>
    <w:rsid w:val="00B3741A"/>
    <w:rsid w:val="00B43165"/>
    <w:rsid w:val="00B44551"/>
    <w:rsid w:val="00B44A25"/>
    <w:rsid w:val="00B44D1B"/>
    <w:rsid w:val="00B50017"/>
    <w:rsid w:val="00B6565E"/>
    <w:rsid w:val="00B66218"/>
    <w:rsid w:val="00B812E9"/>
    <w:rsid w:val="00B81A2A"/>
    <w:rsid w:val="00B84869"/>
    <w:rsid w:val="00B9661C"/>
    <w:rsid w:val="00B97805"/>
    <w:rsid w:val="00BA16EA"/>
    <w:rsid w:val="00BA1E3F"/>
    <w:rsid w:val="00BA1E40"/>
    <w:rsid w:val="00BA5383"/>
    <w:rsid w:val="00BA7968"/>
    <w:rsid w:val="00BB1B5D"/>
    <w:rsid w:val="00BB1D9C"/>
    <w:rsid w:val="00BC020B"/>
    <w:rsid w:val="00BC09B8"/>
    <w:rsid w:val="00BC12F2"/>
    <w:rsid w:val="00BC5548"/>
    <w:rsid w:val="00BC56DE"/>
    <w:rsid w:val="00BC601C"/>
    <w:rsid w:val="00BE165A"/>
    <w:rsid w:val="00BE214F"/>
    <w:rsid w:val="00BE52A3"/>
    <w:rsid w:val="00BF1030"/>
    <w:rsid w:val="00BF3F2F"/>
    <w:rsid w:val="00BF69F2"/>
    <w:rsid w:val="00C02A32"/>
    <w:rsid w:val="00C033E0"/>
    <w:rsid w:val="00C03AD9"/>
    <w:rsid w:val="00C04DD7"/>
    <w:rsid w:val="00C06F71"/>
    <w:rsid w:val="00C0765F"/>
    <w:rsid w:val="00C07B33"/>
    <w:rsid w:val="00C151CA"/>
    <w:rsid w:val="00C21D3E"/>
    <w:rsid w:val="00C225B9"/>
    <w:rsid w:val="00C25F4A"/>
    <w:rsid w:val="00C26965"/>
    <w:rsid w:val="00C27528"/>
    <w:rsid w:val="00C30D3F"/>
    <w:rsid w:val="00C330CB"/>
    <w:rsid w:val="00C33BEE"/>
    <w:rsid w:val="00C367B9"/>
    <w:rsid w:val="00C400EE"/>
    <w:rsid w:val="00C45022"/>
    <w:rsid w:val="00C4502D"/>
    <w:rsid w:val="00C47AAC"/>
    <w:rsid w:val="00C51D14"/>
    <w:rsid w:val="00C60331"/>
    <w:rsid w:val="00C64301"/>
    <w:rsid w:val="00C71A22"/>
    <w:rsid w:val="00C76885"/>
    <w:rsid w:val="00C800D6"/>
    <w:rsid w:val="00C822DA"/>
    <w:rsid w:val="00C83ED5"/>
    <w:rsid w:val="00C91921"/>
    <w:rsid w:val="00C91A76"/>
    <w:rsid w:val="00C94325"/>
    <w:rsid w:val="00C94CE0"/>
    <w:rsid w:val="00C963DF"/>
    <w:rsid w:val="00C97E56"/>
    <w:rsid w:val="00CB14A2"/>
    <w:rsid w:val="00CB2EDC"/>
    <w:rsid w:val="00CB3A1D"/>
    <w:rsid w:val="00CB55BB"/>
    <w:rsid w:val="00CC2ABE"/>
    <w:rsid w:val="00CC4502"/>
    <w:rsid w:val="00CC5862"/>
    <w:rsid w:val="00CD3D56"/>
    <w:rsid w:val="00CE0417"/>
    <w:rsid w:val="00CE120E"/>
    <w:rsid w:val="00CE7A16"/>
    <w:rsid w:val="00CE7D10"/>
    <w:rsid w:val="00CF30BC"/>
    <w:rsid w:val="00D00E46"/>
    <w:rsid w:val="00D018AC"/>
    <w:rsid w:val="00D0710C"/>
    <w:rsid w:val="00D23C47"/>
    <w:rsid w:val="00D27FD0"/>
    <w:rsid w:val="00D3117C"/>
    <w:rsid w:val="00D332A3"/>
    <w:rsid w:val="00D46A9F"/>
    <w:rsid w:val="00D560DA"/>
    <w:rsid w:val="00D63701"/>
    <w:rsid w:val="00D6475D"/>
    <w:rsid w:val="00D66644"/>
    <w:rsid w:val="00D72941"/>
    <w:rsid w:val="00D7677A"/>
    <w:rsid w:val="00D8081F"/>
    <w:rsid w:val="00D8395F"/>
    <w:rsid w:val="00D850FE"/>
    <w:rsid w:val="00D9234B"/>
    <w:rsid w:val="00D92B8D"/>
    <w:rsid w:val="00DA10CA"/>
    <w:rsid w:val="00DA20FA"/>
    <w:rsid w:val="00DA27B7"/>
    <w:rsid w:val="00DA54EB"/>
    <w:rsid w:val="00DA55F4"/>
    <w:rsid w:val="00DA5E4C"/>
    <w:rsid w:val="00DB0A0C"/>
    <w:rsid w:val="00DC25D7"/>
    <w:rsid w:val="00DC7D47"/>
    <w:rsid w:val="00DD1C07"/>
    <w:rsid w:val="00DD3576"/>
    <w:rsid w:val="00DD61AF"/>
    <w:rsid w:val="00DE6881"/>
    <w:rsid w:val="00DE6C96"/>
    <w:rsid w:val="00DF0969"/>
    <w:rsid w:val="00E031F9"/>
    <w:rsid w:val="00E10716"/>
    <w:rsid w:val="00E31C19"/>
    <w:rsid w:val="00E34423"/>
    <w:rsid w:val="00E35BC5"/>
    <w:rsid w:val="00E360E5"/>
    <w:rsid w:val="00E461AE"/>
    <w:rsid w:val="00E5398D"/>
    <w:rsid w:val="00E54913"/>
    <w:rsid w:val="00E54FAB"/>
    <w:rsid w:val="00E611B3"/>
    <w:rsid w:val="00E6524B"/>
    <w:rsid w:val="00E71BA9"/>
    <w:rsid w:val="00E80DFE"/>
    <w:rsid w:val="00E81573"/>
    <w:rsid w:val="00E85A7D"/>
    <w:rsid w:val="00E91B14"/>
    <w:rsid w:val="00EA0FDB"/>
    <w:rsid w:val="00EA4F88"/>
    <w:rsid w:val="00EB23D7"/>
    <w:rsid w:val="00EC3C75"/>
    <w:rsid w:val="00EC5EF7"/>
    <w:rsid w:val="00EC68DB"/>
    <w:rsid w:val="00EC7F18"/>
    <w:rsid w:val="00ED2B18"/>
    <w:rsid w:val="00EE2623"/>
    <w:rsid w:val="00EE42A9"/>
    <w:rsid w:val="00EF4CD4"/>
    <w:rsid w:val="00EF547B"/>
    <w:rsid w:val="00F0069B"/>
    <w:rsid w:val="00F131B4"/>
    <w:rsid w:val="00F14A38"/>
    <w:rsid w:val="00F16A56"/>
    <w:rsid w:val="00F25B3E"/>
    <w:rsid w:val="00F41134"/>
    <w:rsid w:val="00F430A0"/>
    <w:rsid w:val="00F45413"/>
    <w:rsid w:val="00F46128"/>
    <w:rsid w:val="00F52EBE"/>
    <w:rsid w:val="00F53A89"/>
    <w:rsid w:val="00F56765"/>
    <w:rsid w:val="00F6791C"/>
    <w:rsid w:val="00F71ADA"/>
    <w:rsid w:val="00F751C2"/>
    <w:rsid w:val="00F81C5F"/>
    <w:rsid w:val="00F82358"/>
    <w:rsid w:val="00F83D24"/>
    <w:rsid w:val="00F87064"/>
    <w:rsid w:val="00F90A2A"/>
    <w:rsid w:val="00F92496"/>
    <w:rsid w:val="00F94A5F"/>
    <w:rsid w:val="00FA6400"/>
    <w:rsid w:val="00FB2B68"/>
    <w:rsid w:val="00FB4370"/>
    <w:rsid w:val="00FB774D"/>
    <w:rsid w:val="00FC1F94"/>
    <w:rsid w:val="00FC7292"/>
    <w:rsid w:val="00FD4395"/>
    <w:rsid w:val="00FD5B36"/>
    <w:rsid w:val="00FD6978"/>
    <w:rsid w:val="00FE0821"/>
    <w:rsid w:val="00FE1D57"/>
    <w:rsid w:val="00FE246A"/>
    <w:rsid w:val="00FE28BC"/>
    <w:rsid w:val="00FE709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BFB839"/>
  <w15:docId w15:val="{F18585A3-86D6-45A9-8311-E3C40E45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A2A"/>
    <w:pPr>
      <w:spacing w:after="60"/>
    </w:pPr>
    <w:rPr>
      <w:rFonts w:asciiTheme="minorHAnsi" w:hAnsiTheme="minorHAnsi"/>
      <w:szCs w:val="24"/>
    </w:rPr>
  </w:style>
  <w:style w:type="paragraph" w:styleId="berschrift1">
    <w:name w:val="heading 1"/>
    <w:basedOn w:val="Standard"/>
    <w:next w:val="Standard"/>
    <w:link w:val="berschrift1Zchn"/>
    <w:uiPriority w:val="9"/>
    <w:qFormat/>
    <w:rsid w:val="00B167C1"/>
    <w:pPr>
      <w:keepNext/>
      <w:keepLines/>
      <w:numPr>
        <w:numId w:val="30"/>
      </w:numPr>
      <w:spacing w:before="240"/>
      <w:outlineLvl w:val="0"/>
    </w:pPr>
    <w:rPr>
      <w:rFonts w:ascii="Calibri" w:eastAsiaTheme="majorEastAsia" w:hAnsi="Calibri" w:cstheme="majorBidi"/>
      <w:b/>
      <w:color w:val="365F91" w:themeColor="accent1" w:themeShade="BF"/>
      <w:sz w:val="24"/>
      <w:szCs w:val="32"/>
    </w:rPr>
  </w:style>
  <w:style w:type="paragraph" w:styleId="berschrift2">
    <w:name w:val="heading 2"/>
    <w:basedOn w:val="Standard"/>
    <w:next w:val="Standard"/>
    <w:link w:val="berschrift2Zchn"/>
    <w:uiPriority w:val="9"/>
    <w:unhideWhenUsed/>
    <w:qFormat/>
    <w:rsid w:val="00B167C1"/>
    <w:pPr>
      <w:keepNext/>
      <w:keepLines/>
      <w:spacing w:before="120"/>
      <w:outlineLvl w:val="1"/>
    </w:pPr>
    <w:rPr>
      <w:rFonts w:ascii="Calibri" w:eastAsiaTheme="majorEastAsia" w:hAnsi="Calibri" w:cstheme="majorBidi"/>
      <w:b/>
      <w:bCs/>
      <w:color w:val="005B9A"/>
      <w:szCs w:val="26"/>
    </w:rPr>
  </w:style>
  <w:style w:type="paragraph" w:styleId="berschrift3">
    <w:name w:val="heading 3"/>
    <w:basedOn w:val="Standard"/>
    <w:next w:val="Standard"/>
    <w:link w:val="berschrift3Zchn"/>
    <w:uiPriority w:val="9"/>
    <w:unhideWhenUsed/>
    <w:qFormat/>
    <w:rsid w:val="00B167C1"/>
    <w:pPr>
      <w:numPr>
        <w:ilvl w:val="2"/>
        <w:numId w:val="30"/>
      </w:numPr>
      <w:tabs>
        <w:tab w:val="left" w:pos="284"/>
      </w:tabs>
      <w:spacing w:before="120"/>
      <w:outlineLvl w:val="2"/>
    </w:pPr>
    <w:rPr>
      <w:color w:val="005B9A"/>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619B"/>
    <w:pPr>
      <w:ind w:left="720"/>
      <w:contextualSpacing/>
    </w:pPr>
    <w:rPr>
      <w:rFonts w:eastAsiaTheme="minorHAnsi" w:cstheme="minorBidi"/>
      <w:szCs w:val="22"/>
      <w:lang w:eastAsia="en-US"/>
    </w:rPr>
  </w:style>
  <w:style w:type="character" w:styleId="Kommentarzeichen">
    <w:name w:val="annotation reference"/>
    <w:basedOn w:val="Absatz-Standardschriftart"/>
    <w:uiPriority w:val="99"/>
    <w:semiHidden/>
    <w:unhideWhenUsed/>
    <w:rsid w:val="002D619B"/>
    <w:rPr>
      <w:sz w:val="16"/>
      <w:szCs w:val="16"/>
    </w:rPr>
  </w:style>
  <w:style w:type="paragraph" w:styleId="Kommentartext">
    <w:name w:val="annotation text"/>
    <w:basedOn w:val="Standard"/>
    <w:link w:val="KommentartextZchn"/>
    <w:uiPriority w:val="99"/>
    <w:unhideWhenUsed/>
    <w:rsid w:val="002D619B"/>
    <w:rPr>
      <w:rFonts w:eastAsiaTheme="minorHAnsi" w:cstheme="minorBidi"/>
      <w:sz w:val="20"/>
      <w:szCs w:val="20"/>
      <w:lang w:eastAsia="en-US"/>
    </w:rPr>
  </w:style>
  <w:style w:type="character" w:customStyle="1" w:styleId="KommentartextZchn">
    <w:name w:val="Kommentartext Zchn"/>
    <w:basedOn w:val="Absatz-Standardschriftart"/>
    <w:link w:val="Kommentartext"/>
    <w:uiPriority w:val="99"/>
    <w:rsid w:val="002D619B"/>
    <w:rPr>
      <w:rFonts w:asciiTheme="minorHAnsi"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2D619B"/>
    <w:rPr>
      <w:b/>
      <w:bCs/>
    </w:rPr>
  </w:style>
  <w:style w:type="character" w:customStyle="1" w:styleId="KommentarthemaZchn">
    <w:name w:val="Kommentarthema Zchn"/>
    <w:basedOn w:val="KommentartextZchn"/>
    <w:link w:val="Kommentarthema"/>
    <w:uiPriority w:val="99"/>
    <w:semiHidden/>
    <w:rsid w:val="002D619B"/>
    <w:rPr>
      <w:rFonts w:asciiTheme="minorHAnsi" w:eastAsiaTheme="minorHAnsi" w:hAnsiTheme="minorHAnsi" w:cstheme="minorBidi"/>
      <w:b/>
      <w:bCs/>
      <w:sz w:val="20"/>
      <w:szCs w:val="20"/>
      <w:lang w:eastAsia="en-US"/>
    </w:rPr>
  </w:style>
  <w:style w:type="paragraph" w:styleId="Sprechblasentext">
    <w:name w:val="Balloon Text"/>
    <w:basedOn w:val="Standard"/>
    <w:link w:val="SprechblasentextZchn"/>
    <w:uiPriority w:val="99"/>
    <w:semiHidden/>
    <w:unhideWhenUsed/>
    <w:rsid w:val="002D619B"/>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D619B"/>
    <w:rPr>
      <w:rFonts w:ascii="Tahoma" w:eastAsiaTheme="minorHAnsi" w:hAnsi="Tahoma" w:cs="Tahoma"/>
      <w:sz w:val="16"/>
      <w:szCs w:val="16"/>
      <w:lang w:eastAsia="en-US"/>
    </w:rPr>
  </w:style>
  <w:style w:type="paragraph" w:styleId="Kopfzeile">
    <w:name w:val="header"/>
    <w:basedOn w:val="Standard"/>
    <w:link w:val="KopfzeileZchn"/>
    <w:uiPriority w:val="99"/>
    <w:unhideWhenUsed/>
    <w:rsid w:val="002D619B"/>
    <w:pPr>
      <w:tabs>
        <w:tab w:val="center" w:pos="4536"/>
        <w:tab w:val="right" w:pos="9072"/>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2D619B"/>
    <w:rPr>
      <w:rFonts w:asciiTheme="minorHAnsi" w:eastAsiaTheme="minorHAnsi" w:hAnsiTheme="minorHAnsi" w:cstheme="minorBidi"/>
      <w:lang w:eastAsia="en-US"/>
    </w:rPr>
  </w:style>
  <w:style w:type="paragraph" w:styleId="Fuzeile">
    <w:name w:val="footer"/>
    <w:basedOn w:val="Standard"/>
    <w:link w:val="FuzeileZchn"/>
    <w:uiPriority w:val="99"/>
    <w:unhideWhenUsed/>
    <w:rsid w:val="002D619B"/>
    <w:pPr>
      <w:tabs>
        <w:tab w:val="center" w:pos="4536"/>
        <w:tab w:val="right" w:pos="9072"/>
      </w:tabs>
    </w:pPr>
    <w:rPr>
      <w:rFonts w:eastAsiaTheme="minorHAnsi" w:cstheme="minorBidi"/>
      <w:szCs w:val="22"/>
      <w:lang w:eastAsia="en-US"/>
    </w:rPr>
  </w:style>
  <w:style w:type="character" w:customStyle="1" w:styleId="FuzeileZchn">
    <w:name w:val="Fußzeile Zchn"/>
    <w:basedOn w:val="Absatz-Standardschriftart"/>
    <w:link w:val="Fuzeile"/>
    <w:uiPriority w:val="99"/>
    <w:rsid w:val="002D619B"/>
    <w:rPr>
      <w:rFonts w:asciiTheme="minorHAnsi" w:eastAsiaTheme="minorHAnsi" w:hAnsiTheme="minorHAnsi" w:cstheme="minorBidi"/>
      <w:lang w:eastAsia="en-US"/>
    </w:rPr>
  </w:style>
  <w:style w:type="character" w:styleId="Hyperlink">
    <w:name w:val="Hyperlink"/>
    <w:basedOn w:val="Absatz-Standardschriftart"/>
    <w:uiPriority w:val="99"/>
    <w:unhideWhenUsed/>
    <w:rsid w:val="002D619B"/>
    <w:rPr>
      <w:color w:val="0000FF" w:themeColor="hyperlink"/>
      <w:u w:val="single"/>
    </w:rPr>
  </w:style>
  <w:style w:type="paragraph" w:styleId="Funotentext">
    <w:name w:val="footnote text"/>
    <w:basedOn w:val="Standard"/>
    <w:link w:val="FunotentextZchn"/>
    <w:uiPriority w:val="99"/>
    <w:semiHidden/>
    <w:unhideWhenUsed/>
    <w:rsid w:val="002D619B"/>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D619B"/>
    <w:rPr>
      <w:rFonts w:asciiTheme="minorHAnsi" w:eastAsiaTheme="minorHAnsi" w:hAnsiTheme="minorHAnsi" w:cstheme="minorBidi"/>
      <w:sz w:val="20"/>
      <w:szCs w:val="20"/>
      <w:lang w:eastAsia="en-US"/>
    </w:rPr>
  </w:style>
  <w:style w:type="character" w:styleId="Funotenzeichen">
    <w:name w:val="footnote reference"/>
    <w:basedOn w:val="Absatz-Standardschriftart"/>
    <w:uiPriority w:val="99"/>
    <w:semiHidden/>
    <w:unhideWhenUsed/>
    <w:rsid w:val="002D619B"/>
    <w:rPr>
      <w:vertAlign w:val="superscript"/>
    </w:rPr>
  </w:style>
  <w:style w:type="paragraph" w:styleId="berarbeitung">
    <w:name w:val="Revision"/>
    <w:hidden/>
    <w:uiPriority w:val="99"/>
    <w:semiHidden/>
    <w:rsid w:val="002D619B"/>
    <w:pPr>
      <w:spacing w:after="0" w:line="240" w:lineRule="auto"/>
    </w:pPr>
    <w:rPr>
      <w:rFonts w:asciiTheme="minorHAnsi" w:eastAsiaTheme="minorHAnsi" w:hAnsiTheme="minorHAnsi" w:cstheme="minorBidi"/>
      <w:lang w:eastAsia="en-US"/>
    </w:rPr>
  </w:style>
  <w:style w:type="table" w:styleId="Tabellenraster">
    <w:name w:val="Table Grid"/>
    <w:basedOn w:val="NormaleTabelle"/>
    <w:uiPriority w:val="59"/>
    <w:rsid w:val="002D619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2D619B"/>
  </w:style>
  <w:style w:type="character" w:customStyle="1" w:styleId="berschrift2Zchn">
    <w:name w:val="Überschrift 2 Zchn"/>
    <w:basedOn w:val="Absatz-Standardschriftart"/>
    <w:link w:val="berschrift2"/>
    <w:uiPriority w:val="9"/>
    <w:rsid w:val="00B167C1"/>
    <w:rPr>
      <w:rFonts w:ascii="Calibri" w:eastAsiaTheme="majorEastAsia" w:hAnsi="Calibri" w:cstheme="majorBidi"/>
      <w:b/>
      <w:bCs/>
      <w:color w:val="005B9A"/>
      <w:szCs w:val="26"/>
    </w:rPr>
  </w:style>
  <w:style w:type="character" w:customStyle="1" w:styleId="berschrift3Zchn">
    <w:name w:val="Überschrift 3 Zchn"/>
    <w:basedOn w:val="Absatz-Standardschriftart"/>
    <w:link w:val="berschrift3"/>
    <w:uiPriority w:val="9"/>
    <w:rsid w:val="00B167C1"/>
    <w:rPr>
      <w:rFonts w:asciiTheme="minorHAnsi" w:hAnsiTheme="minorHAnsi"/>
      <w:color w:val="005B9A"/>
      <w:szCs w:val="24"/>
      <w:lang w:val="en-GB" w:eastAsia="en-US"/>
    </w:rPr>
  </w:style>
  <w:style w:type="paragraph" w:styleId="Verzeichnis2">
    <w:name w:val="toc 2"/>
    <w:basedOn w:val="Standard"/>
    <w:next w:val="Standard"/>
    <w:autoRedefine/>
    <w:uiPriority w:val="39"/>
    <w:unhideWhenUsed/>
    <w:rsid w:val="00FE28BC"/>
    <w:pPr>
      <w:tabs>
        <w:tab w:val="right" w:leader="dot" w:pos="9396"/>
      </w:tabs>
      <w:spacing w:after="100"/>
      <w:ind w:left="220"/>
    </w:pPr>
  </w:style>
  <w:style w:type="paragraph" w:styleId="Verzeichnis3">
    <w:name w:val="toc 3"/>
    <w:basedOn w:val="Standard"/>
    <w:next w:val="Standard"/>
    <w:autoRedefine/>
    <w:uiPriority w:val="39"/>
    <w:unhideWhenUsed/>
    <w:rsid w:val="00FE28BC"/>
    <w:pPr>
      <w:tabs>
        <w:tab w:val="left" w:pos="880"/>
        <w:tab w:val="right" w:leader="dot" w:pos="9396"/>
      </w:tabs>
      <w:spacing w:after="100"/>
      <w:ind w:left="442"/>
    </w:pPr>
  </w:style>
  <w:style w:type="paragraph" w:styleId="Titel">
    <w:name w:val="Title"/>
    <w:basedOn w:val="Standard"/>
    <w:next w:val="Standard"/>
    <w:link w:val="TitelZchn"/>
    <w:qFormat/>
    <w:rsid w:val="00F131B4"/>
    <w:pPr>
      <w:spacing w:after="300" w:line="240" w:lineRule="auto"/>
      <w:contextualSpacing/>
      <w:jc w:val="both"/>
    </w:pPr>
    <w:rPr>
      <w:rFonts w:ascii="Cambria" w:eastAsia="Calibri" w:hAnsi="Cambria"/>
      <w:color w:val="B00032"/>
      <w:spacing w:val="5"/>
      <w:kern w:val="28"/>
      <w:sz w:val="48"/>
      <w:szCs w:val="52"/>
      <w:lang w:eastAsia="en-US"/>
    </w:rPr>
  </w:style>
  <w:style w:type="character" w:customStyle="1" w:styleId="TitelZchn">
    <w:name w:val="Titel Zchn"/>
    <w:basedOn w:val="Absatz-Standardschriftart"/>
    <w:link w:val="Titel"/>
    <w:rsid w:val="00F131B4"/>
    <w:rPr>
      <w:rFonts w:ascii="Cambria" w:eastAsia="Calibri" w:hAnsi="Cambria"/>
      <w:color w:val="B00032"/>
      <w:spacing w:val="5"/>
      <w:kern w:val="28"/>
      <w:sz w:val="48"/>
      <w:szCs w:val="52"/>
      <w:lang w:eastAsia="en-US"/>
    </w:rPr>
  </w:style>
  <w:style w:type="paragraph" w:customStyle="1" w:styleId="Default">
    <w:name w:val="Default"/>
    <w:rsid w:val="00BB1B5D"/>
    <w:pPr>
      <w:autoSpaceDE w:val="0"/>
      <w:autoSpaceDN w:val="0"/>
      <w:adjustRightInd w:val="0"/>
      <w:spacing w:after="0" w:line="240" w:lineRule="auto"/>
    </w:pPr>
    <w:rPr>
      <w:rFonts w:ascii="Arial" w:hAnsi="Arial" w:cs="Arial"/>
      <w:color w:val="000000"/>
      <w:sz w:val="24"/>
      <w:szCs w:val="24"/>
    </w:rPr>
  </w:style>
  <w:style w:type="paragraph" w:customStyle="1" w:styleId="AufzhlungTab">
    <w:name w:val="_Aufzählung_Tab"/>
    <w:basedOn w:val="Standard"/>
    <w:qFormat/>
    <w:rsid w:val="00A65981"/>
    <w:pPr>
      <w:numPr>
        <w:numId w:val="29"/>
      </w:numPr>
      <w:spacing w:after="120" w:line="240" w:lineRule="auto"/>
    </w:pPr>
    <w:rPr>
      <w:rFonts w:ascii="Arial" w:hAnsi="Arial"/>
      <w:szCs w:val="20"/>
      <w:lang w:eastAsia="en-US"/>
    </w:rPr>
  </w:style>
  <w:style w:type="paragraph" w:customStyle="1" w:styleId="DZHKFlietext">
    <w:name w:val="_DZHK_Fließtext"/>
    <w:basedOn w:val="Standard"/>
    <w:qFormat/>
    <w:rsid w:val="00A65981"/>
    <w:pPr>
      <w:spacing w:after="120" w:line="240" w:lineRule="auto"/>
      <w:jc w:val="both"/>
    </w:pPr>
    <w:rPr>
      <w:rFonts w:ascii="Arial" w:eastAsia="Calibri" w:hAnsi="Arial"/>
      <w:szCs w:val="20"/>
      <w:lang w:val="en-GB" w:eastAsia="en-US"/>
    </w:rPr>
  </w:style>
  <w:style w:type="paragraph" w:customStyle="1" w:styleId="Balkengro">
    <w:name w:val="Balken_groß"/>
    <w:basedOn w:val="Standard"/>
    <w:next w:val="Balkenklein"/>
    <w:link w:val="BalkengroZchn"/>
    <w:qFormat/>
    <w:rsid w:val="00B81A2A"/>
    <w:pPr>
      <w:tabs>
        <w:tab w:val="left" w:pos="5194"/>
      </w:tabs>
      <w:spacing w:before="240" w:after="0"/>
    </w:pPr>
    <w:rPr>
      <w:color w:val="B00032"/>
      <w:sz w:val="40"/>
      <w:szCs w:val="40"/>
      <w:lang w:val="en-US"/>
    </w:rPr>
  </w:style>
  <w:style w:type="paragraph" w:customStyle="1" w:styleId="Balkenklein">
    <w:name w:val="Balken_klein"/>
    <w:basedOn w:val="Standard"/>
    <w:next w:val="Standard"/>
    <w:link w:val="BalkenkleinZchn"/>
    <w:qFormat/>
    <w:rsid w:val="00B81A2A"/>
    <w:pPr>
      <w:tabs>
        <w:tab w:val="left" w:pos="5194"/>
      </w:tabs>
      <w:spacing w:after="0"/>
    </w:pPr>
    <w:rPr>
      <w:rFonts w:eastAsiaTheme="minorHAnsi" w:cstheme="minorBidi"/>
      <w:color w:val="B00032"/>
      <w:spacing w:val="-2"/>
      <w:szCs w:val="22"/>
      <w:lang w:val="en-US"/>
    </w:rPr>
  </w:style>
  <w:style w:type="character" w:customStyle="1" w:styleId="berschrift1Zchn">
    <w:name w:val="Überschrift 1 Zchn"/>
    <w:basedOn w:val="Absatz-Standardschriftart"/>
    <w:link w:val="berschrift1"/>
    <w:uiPriority w:val="9"/>
    <w:rsid w:val="00B167C1"/>
    <w:rPr>
      <w:rFonts w:ascii="Calibri" w:eastAsiaTheme="majorEastAsia" w:hAnsi="Calibri" w:cstheme="majorBidi"/>
      <w:b/>
      <w:color w:val="365F91" w:themeColor="accent1" w:themeShade="BF"/>
      <w:sz w:val="24"/>
      <w:szCs w:val="32"/>
    </w:rPr>
  </w:style>
  <w:style w:type="character" w:customStyle="1" w:styleId="BalkenkleinZchn">
    <w:name w:val="Balken_klein Zchn"/>
    <w:basedOn w:val="Absatz-Standardschriftart"/>
    <w:link w:val="Balkenklein"/>
    <w:rsid w:val="00B81A2A"/>
    <w:rPr>
      <w:rFonts w:asciiTheme="minorHAnsi" w:eastAsiaTheme="minorHAnsi" w:hAnsiTheme="minorHAnsi" w:cstheme="minorBidi"/>
      <w:color w:val="B00032"/>
      <w:spacing w:val="-2"/>
      <w:lang w:val="en-US"/>
    </w:rPr>
  </w:style>
  <w:style w:type="paragraph" w:customStyle="1" w:styleId="Standard10">
    <w:name w:val="Standard 10"/>
    <w:next w:val="Standard"/>
    <w:qFormat/>
    <w:rsid w:val="00CB2EDC"/>
    <w:pPr>
      <w:spacing w:before="60" w:after="0" w:line="240" w:lineRule="auto"/>
    </w:pPr>
    <w:rPr>
      <w:rFonts w:asciiTheme="minorHAnsi" w:hAnsiTheme="minorHAnsi"/>
      <w:i/>
      <w:sz w:val="20"/>
      <w:szCs w:val="20"/>
      <w:lang w:val="en-GB" w:eastAsia="en-US"/>
    </w:rPr>
  </w:style>
  <w:style w:type="character" w:customStyle="1" w:styleId="BalkengroZchn">
    <w:name w:val="Balken_groß Zchn"/>
    <w:basedOn w:val="Absatz-Standardschriftart"/>
    <w:link w:val="Balkengro"/>
    <w:rsid w:val="00124B72"/>
    <w:rPr>
      <w:rFonts w:asciiTheme="minorHAnsi" w:hAnsiTheme="minorHAnsi"/>
      <w:color w:val="B00032"/>
      <w:sz w:val="40"/>
      <w:szCs w:val="40"/>
      <w:lang w:val="en-US"/>
    </w:rPr>
  </w:style>
  <w:style w:type="paragraph" w:customStyle="1" w:styleId="1berschrift">
    <w:name w:val="1.Überschrift"/>
    <w:basedOn w:val="Standard"/>
    <w:link w:val="1berschriftZchn"/>
    <w:qFormat/>
    <w:rsid w:val="00124B72"/>
    <w:pPr>
      <w:numPr>
        <w:numId w:val="37"/>
      </w:numPr>
      <w:tabs>
        <w:tab w:val="left" w:pos="1855"/>
      </w:tabs>
      <w:spacing w:after="0"/>
    </w:pPr>
    <w:rPr>
      <w:rFonts w:eastAsia="Calibri" w:cstheme="minorHAnsi"/>
      <w:b/>
      <w:color w:val="B00032"/>
      <w:sz w:val="24"/>
      <w:szCs w:val="28"/>
      <w:lang w:val="en-GB" w:eastAsia="en-US"/>
    </w:rPr>
  </w:style>
  <w:style w:type="paragraph" w:customStyle="1" w:styleId="21berschrift">
    <w:name w:val="2.1.Überschrift"/>
    <w:basedOn w:val="Standard"/>
    <w:qFormat/>
    <w:rsid w:val="00124B72"/>
    <w:pPr>
      <w:numPr>
        <w:ilvl w:val="1"/>
        <w:numId w:val="37"/>
      </w:numPr>
      <w:tabs>
        <w:tab w:val="left" w:pos="720"/>
      </w:tabs>
      <w:spacing w:before="240" w:after="0" w:line="240" w:lineRule="auto"/>
    </w:pPr>
    <w:rPr>
      <w:rFonts w:cs="Arial"/>
      <w:b/>
      <w:caps/>
      <w:color w:val="B00032"/>
      <w:szCs w:val="26"/>
      <w:lang w:val="en-GB"/>
    </w:rPr>
  </w:style>
  <w:style w:type="character" w:customStyle="1" w:styleId="1berschriftZchn">
    <w:name w:val="1.Überschrift Zchn"/>
    <w:basedOn w:val="Absatz-Standardschriftart"/>
    <w:link w:val="1berschrift"/>
    <w:locked/>
    <w:rsid w:val="00124B72"/>
    <w:rPr>
      <w:rFonts w:asciiTheme="minorHAnsi" w:eastAsia="Calibri" w:hAnsiTheme="minorHAnsi" w:cstheme="minorHAnsi"/>
      <w:b/>
      <w:color w:val="B00032"/>
      <w:sz w:val="24"/>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15962">
      <w:bodyDiv w:val="1"/>
      <w:marLeft w:val="0"/>
      <w:marRight w:val="0"/>
      <w:marTop w:val="0"/>
      <w:marBottom w:val="0"/>
      <w:divBdr>
        <w:top w:val="none" w:sz="0" w:space="0" w:color="auto"/>
        <w:left w:val="none" w:sz="0" w:space="0" w:color="auto"/>
        <w:bottom w:val="none" w:sz="0" w:space="0" w:color="auto"/>
        <w:right w:val="none" w:sz="0" w:space="0" w:color="auto"/>
      </w:divBdr>
    </w:div>
    <w:div w:id="959579457">
      <w:bodyDiv w:val="1"/>
      <w:marLeft w:val="0"/>
      <w:marRight w:val="0"/>
      <w:marTop w:val="0"/>
      <w:marBottom w:val="0"/>
      <w:divBdr>
        <w:top w:val="none" w:sz="0" w:space="0" w:color="auto"/>
        <w:left w:val="none" w:sz="0" w:space="0" w:color="auto"/>
        <w:bottom w:val="none" w:sz="0" w:space="0" w:color="auto"/>
        <w:right w:val="none" w:sz="0" w:space="0" w:color="auto"/>
      </w:divBdr>
    </w:div>
    <w:div w:id="1190876556">
      <w:bodyDiv w:val="1"/>
      <w:marLeft w:val="0"/>
      <w:marRight w:val="0"/>
      <w:marTop w:val="0"/>
      <w:marBottom w:val="0"/>
      <w:divBdr>
        <w:top w:val="none" w:sz="0" w:space="0" w:color="auto"/>
        <w:left w:val="none" w:sz="0" w:space="0" w:color="auto"/>
        <w:bottom w:val="none" w:sz="0" w:space="0" w:color="auto"/>
        <w:right w:val="none" w:sz="0" w:space="0" w:color="auto"/>
      </w:divBdr>
    </w:div>
    <w:div w:id="1562055111">
      <w:bodyDiv w:val="1"/>
      <w:marLeft w:val="0"/>
      <w:marRight w:val="0"/>
      <w:marTop w:val="0"/>
      <w:marBottom w:val="0"/>
      <w:divBdr>
        <w:top w:val="none" w:sz="0" w:space="0" w:color="auto"/>
        <w:left w:val="none" w:sz="0" w:space="0" w:color="auto"/>
        <w:bottom w:val="none" w:sz="0" w:space="0" w:color="auto"/>
        <w:right w:val="none" w:sz="0" w:space="0" w:color="auto"/>
      </w:divBdr>
    </w:div>
    <w:div w:id="1623459076">
      <w:bodyDiv w:val="1"/>
      <w:marLeft w:val="0"/>
      <w:marRight w:val="0"/>
      <w:marTop w:val="0"/>
      <w:marBottom w:val="0"/>
      <w:divBdr>
        <w:top w:val="none" w:sz="0" w:space="0" w:color="auto"/>
        <w:left w:val="none" w:sz="0" w:space="0" w:color="auto"/>
        <w:bottom w:val="none" w:sz="0" w:space="0" w:color="auto"/>
        <w:right w:val="none" w:sz="0" w:space="0" w:color="auto"/>
      </w:divBdr>
    </w:div>
    <w:div w:id="17494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hfcooperation@dzhk.de" TargetMode="External"/><Relationship Id="rId4" Type="http://schemas.openxmlformats.org/officeDocument/2006/relationships/styles" Target="styles.xml"/><Relationship Id="rId9" Type="http://schemas.openxmlformats.org/officeDocument/2006/relationships/hyperlink" Target="mailto:research@bhf.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00032">
            <a:alpha val="9804"/>
          </a:srgbClr>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925D-7E65-4CDC-9C4C-3F8673D8E6CD}">
  <ds:schemaRefs>
    <ds:schemaRef ds:uri="http://schemas.openxmlformats.org/officeDocument/2006/bibliography"/>
  </ds:schemaRefs>
</ds:datastoreItem>
</file>

<file path=customXml/itemProps2.xml><?xml version="1.0" encoding="utf-8"?>
<ds:datastoreItem xmlns:ds="http://schemas.openxmlformats.org/officeDocument/2006/customXml" ds:itemID="{4F2F4D44-BDB5-452F-83E7-7A8B56FF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outline application</vt:lpstr>
    </vt:vector>
  </TitlesOfParts>
  <Company>Microsoft</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application</dc:title>
  <dc:creator>BHF;DZHK</dc:creator>
  <cp:lastModifiedBy>Annett Gruetzmacher</cp:lastModifiedBy>
  <cp:revision>5</cp:revision>
  <cp:lastPrinted>2014-06-04T09:39:00Z</cp:lastPrinted>
  <dcterms:created xsi:type="dcterms:W3CDTF">2018-01-09T13:16:00Z</dcterms:created>
  <dcterms:modified xsi:type="dcterms:W3CDTF">2018-01-31T09:47:00Z</dcterms:modified>
</cp:coreProperties>
</file>